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534" w:rsidRDefault="00613C1C">
      <w:pPr>
        <w:snapToGrid w:val="0"/>
        <w:spacing w:before="240"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快捷型植物基因组</w:t>
      </w:r>
      <w:r>
        <w:rPr>
          <w:rFonts w:ascii="Times New Roman" w:hAnsi="Times New Roman"/>
          <w:b/>
          <w:bCs/>
          <w:sz w:val="30"/>
          <w:szCs w:val="30"/>
        </w:rPr>
        <w:t>DNA</w:t>
      </w:r>
      <w:r>
        <w:rPr>
          <w:rFonts w:ascii="Times New Roman" w:hAnsi="Times New Roman"/>
          <w:b/>
          <w:bCs/>
          <w:sz w:val="30"/>
          <w:szCs w:val="30"/>
        </w:rPr>
        <w:t>提取试剂盒</w:t>
      </w:r>
    </w:p>
    <w:p w:rsidR="00962534" w:rsidRDefault="00613C1C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>（离心柱型）</w:t>
      </w:r>
    </w:p>
    <w:p w:rsidR="00962534" w:rsidRDefault="00613C1C">
      <w:pPr>
        <w:snapToGrid w:val="0"/>
        <w:spacing w:line="360" w:lineRule="auto"/>
        <w:jc w:val="center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货号：</w:t>
      </w:r>
      <w:r w:rsidR="00D13086">
        <w:rPr>
          <w:rFonts w:ascii="Times New Roman" w:hAnsi="Times New Roman" w:hint="eastAsia"/>
          <w:b/>
          <w:bCs/>
          <w:sz w:val="18"/>
          <w:szCs w:val="18"/>
        </w:rPr>
        <w:t>KTSM2614</w:t>
      </w:r>
    </w:p>
    <w:p w:rsidR="00962534" w:rsidRDefault="00613C1C" w:rsidP="003E1ACD">
      <w:pPr>
        <w:spacing w:beforeLines="50"/>
        <w:jc w:val="left"/>
        <w:rPr>
          <w:rStyle w:val="a6"/>
          <w:rFonts w:ascii="Times New Roman" w:hAnsi="Times New Roman"/>
          <w:b w:val="0"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Style w:val="a6"/>
          <w:rFonts w:ascii="Times New Roman" w:hAnsi="Times New Roman"/>
          <w:szCs w:val="21"/>
        </w:rPr>
        <w:t>产品简介：</w:t>
      </w:r>
    </w:p>
    <w:p w:rsidR="00962534" w:rsidRDefault="00613C1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本试剂盒适用于快速从植物组织中提取基因组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。结合先进的硅基质膜技术，能够专一的结合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，并最大限度去除植物组织中杂蛋白及其他有机物。本产品无需乙醇沉淀，</w:t>
      </w:r>
      <w:r>
        <w:rPr>
          <w:rFonts w:ascii="Times New Roman" w:hAnsi="Times New Roman"/>
          <w:sz w:val="18"/>
          <w:szCs w:val="18"/>
        </w:rPr>
        <w:t>40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18"/>
          <w:szCs w:val="18"/>
        </w:rPr>
        <w:t>内即可完成总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的提取，具有高效、快速、方便之特点。</w:t>
      </w:r>
    </w:p>
    <w:p w:rsidR="00962534" w:rsidRDefault="00613C1C" w:rsidP="003E1AC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主要成分</w:t>
      </w:r>
      <w:r>
        <w:rPr>
          <w:rFonts w:ascii="Times New Roman" w:hAnsi="Times New Roman"/>
          <w:szCs w:val="21"/>
        </w:rPr>
        <w:t>：</w:t>
      </w:r>
    </w:p>
    <w:tbl>
      <w:tblPr>
        <w:tblW w:w="5705" w:type="dxa"/>
        <w:jc w:val="center"/>
        <w:tblInd w:w="-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62"/>
        <w:gridCol w:w="2443"/>
      </w:tblGrid>
      <w:tr w:rsidR="00962534">
        <w:trPr>
          <w:cantSplit/>
          <w:trHeight w:val="340"/>
          <w:jc w:val="center"/>
        </w:trPr>
        <w:tc>
          <w:tcPr>
            <w:tcW w:w="3262" w:type="dxa"/>
            <w:vAlign w:val="center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产品组成</w:t>
            </w:r>
          </w:p>
        </w:tc>
        <w:tc>
          <w:tcPr>
            <w:tcW w:w="2443" w:type="dxa"/>
            <w:vAlign w:val="center"/>
          </w:tcPr>
          <w:p w:rsidR="00962534" w:rsidRDefault="00D13086" w:rsidP="00D13086">
            <w:pPr>
              <w:spacing w:after="62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D13086">
              <w:rPr>
                <w:rFonts w:ascii="Times New Roman" w:hAnsi="Times New Roman"/>
                <w:b/>
                <w:bCs/>
                <w:sz w:val="18"/>
                <w:szCs w:val="18"/>
              </w:rPr>
              <w:t>KTSM2614</w:t>
            </w:r>
            <w:r w:rsidR="00613C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（</w:t>
            </w:r>
            <w:r w:rsidR="00613C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50</w:t>
            </w:r>
            <w:r w:rsidR="00613C1C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次）</w:t>
            </w:r>
          </w:p>
        </w:tc>
      </w:tr>
      <w:tr w:rsidR="00962534">
        <w:trPr>
          <w:cantSplit/>
          <w:trHeight w:val="340"/>
          <w:jc w:val="center"/>
        </w:trPr>
        <w:tc>
          <w:tcPr>
            <w:tcW w:w="3262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平衡液</w:t>
            </w:r>
            <w:r>
              <w:rPr>
                <w:rFonts w:ascii="Times New Roman" w:hAnsi="Times New Roman"/>
                <w:sz w:val="18"/>
                <w:szCs w:val="18"/>
              </w:rPr>
              <w:t>LB</w:t>
            </w:r>
          </w:p>
        </w:tc>
        <w:tc>
          <w:tcPr>
            <w:tcW w:w="2443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 ml</w:t>
            </w:r>
          </w:p>
        </w:tc>
      </w:tr>
      <w:tr w:rsidR="00962534">
        <w:trPr>
          <w:cantSplit/>
          <w:trHeight w:val="340"/>
          <w:jc w:val="center"/>
        </w:trPr>
        <w:tc>
          <w:tcPr>
            <w:tcW w:w="3262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裂解液</w:t>
            </w:r>
            <w:r>
              <w:rPr>
                <w:rFonts w:ascii="Times New Roman" w:hAnsi="Times New Roman"/>
                <w:sz w:val="18"/>
                <w:szCs w:val="18"/>
              </w:rPr>
              <w:t>L</w:t>
            </w:r>
            <w:r>
              <w:rPr>
                <w:rFonts w:ascii="Times New Roman" w:hAnsi="Times New Roman" w:hint="eastAsia"/>
                <w:sz w:val="18"/>
                <w:szCs w:val="18"/>
              </w:rPr>
              <w:t>Y</w:t>
            </w:r>
          </w:p>
        </w:tc>
        <w:tc>
          <w:tcPr>
            <w:tcW w:w="2443" w:type="dxa"/>
          </w:tcPr>
          <w:p w:rsidR="00962534" w:rsidRDefault="006D1CC9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 w:hint="eastAsia"/>
                <w:sz w:val="18"/>
                <w:szCs w:val="18"/>
              </w:rPr>
              <w:t>30</w:t>
            </w:r>
            <w:r w:rsidR="00613C1C">
              <w:rPr>
                <w:rFonts w:ascii="Times New Roman" w:hAnsi="Times New Roman"/>
                <w:sz w:val="18"/>
                <w:szCs w:val="18"/>
              </w:rPr>
              <w:t xml:space="preserve"> ml</w:t>
            </w:r>
          </w:p>
        </w:tc>
      </w:tr>
      <w:tr w:rsidR="00962534">
        <w:trPr>
          <w:cantSplit/>
          <w:trHeight w:val="340"/>
          <w:jc w:val="center"/>
        </w:trPr>
        <w:tc>
          <w:tcPr>
            <w:tcW w:w="3262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结合液</w:t>
            </w:r>
            <w:r>
              <w:rPr>
                <w:rFonts w:ascii="Times New Roman" w:hAnsi="Times New Roman"/>
                <w:sz w:val="18"/>
                <w:szCs w:val="18"/>
              </w:rPr>
              <w:t>LN</w:t>
            </w:r>
          </w:p>
        </w:tc>
        <w:tc>
          <w:tcPr>
            <w:tcW w:w="2443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60 ml</w:t>
            </w:r>
          </w:p>
        </w:tc>
      </w:tr>
      <w:tr w:rsidR="00962534">
        <w:trPr>
          <w:cantSplit/>
          <w:trHeight w:val="340"/>
          <w:jc w:val="center"/>
        </w:trPr>
        <w:tc>
          <w:tcPr>
            <w:tcW w:w="3262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漂洗液</w:t>
            </w:r>
            <w:r>
              <w:rPr>
                <w:rFonts w:ascii="Times New Roman" w:hAnsi="Times New Roman"/>
                <w:sz w:val="18"/>
                <w:szCs w:val="18"/>
              </w:rPr>
              <w:t>PW</w:t>
            </w:r>
          </w:p>
        </w:tc>
        <w:tc>
          <w:tcPr>
            <w:tcW w:w="2443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962534">
        <w:trPr>
          <w:cantSplit/>
          <w:trHeight w:val="340"/>
          <w:jc w:val="center"/>
        </w:trPr>
        <w:tc>
          <w:tcPr>
            <w:tcW w:w="3262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洗脱液</w:t>
            </w:r>
            <w:r>
              <w:rPr>
                <w:rFonts w:ascii="Times New Roman" w:hAnsi="Times New Roman"/>
                <w:sz w:val="18"/>
                <w:szCs w:val="18"/>
              </w:rPr>
              <w:t>EB</w:t>
            </w:r>
          </w:p>
        </w:tc>
        <w:tc>
          <w:tcPr>
            <w:tcW w:w="2443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 ml</w:t>
            </w:r>
          </w:p>
        </w:tc>
      </w:tr>
      <w:tr w:rsidR="00962534">
        <w:trPr>
          <w:cantSplit/>
          <w:trHeight w:val="340"/>
          <w:jc w:val="center"/>
        </w:trPr>
        <w:tc>
          <w:tcPr>
            <w:tcW w:w="3262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吸附柱</w:t>
            </w:r>
            <w:r>
              <w:rPr>
                <w:rFonts w:ascii="Times New Roman" w:hAnsi="Times New Roman"/>
                <w:sz w:val="18"/>
                <w:szCs w:val="18"/>
              </w:rPr>
              <w:t>C1</w:t>
            </w:r>
            <w:r>
              <w:rPr>
                <w:rFonts w:ascii="Times New Roman" w:hAnsi="Times New Roman"/>
                <w:sz w:val="18"/>
                <w:szCs w:val="18"/>
              </w:rPr>
              <w:t>（含</w:t>
            </w:r>
            <w:r>
              <w:rPr>
                <w:rFonts w:ascii="Times New Roman" w:hAnsi="Times New Roman"/>
                <w:sz w:val="18"/>
                <w:szCs w:val="18"/>
              </w:rPr>
              <w:t>2 ml</w:t>
            </w:r>
            <w:r>
              <w:rPr>
                <w:rFonts w:ascii="Times New Roman" w:hAnsi="Times New Roman"/>
                <w:sz w:val="18"/>
                <w:szCs w:val="18"/>
              </w:rPr>
              <w:t>收集管）</w:t>
            </w:r>
          </w:p>
        </w:tc>
        <w:tc>
          <w:tcPr>
            <w:tcW w:w="2443" w:type="dxa"/>
          </w:tcPr>
          <w:p w:rsidR="00962534" w:rsidRDefault="00613C1C">
            <w:pPr>
              <w:spacing w:after="62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50</w:t>
            </w:r>
            <w:r>
              <w:rPr>
                <w:rFonts w:ascii="Times New Roman" w:hAnsi="Times New Roman"/>
                <w:sz w:val="18"/>
                <w:szCs w:val="18"/>
              </w:rPr>
              <w:t>个</w:t>
            </w:r>
          </w:p>
        </w:tc>
      </w:tr>
    </w:tbl>
    <w:p w:rsidR="00962534" w:rsidRDefault="00613C1C" w:rsidP="003E1AC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保存条件</w:t>
      </w:r>
      <w:r>
        <w:rPr>
          <w:rFonts w:ascii="Times New Roman" w:hAnsi="Times New Roman"/>
          <w:szCs w:val="21"/>
        </w:rPr>
        <w:t>：</w:t>
      </w:r>
    </w:p>
    <w:p w:rsidR="00962534" w:rsidRDefault="00613C1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室温（</w:t>
      </w:r>
      <w:r>
        <w:rPr>
          <w:rFonts w:ascii="Times New Roman" w:hAnsi="Times New Roman"/>
          <w:sz w:val="18"/>
          <w:szCs w:val="18"/>
        </w:rPr>
        <w:t>15-25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）</w:t>
      </w:r>
    </w:p>
    <w:p w:rsidR="00962534" w:rsidRDefault="00613C1C" w:rsidP="003E1AC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>■</w:t>
      </w:r>
      <w:r>
        <w:rPr>
          <w:rStyle w:val="a6"/>
          <w:rFonts w:ascii="Times New Roman" w:hAnsi="Times New Roman"/>
          <w:szCs w:val="21"/>
        </w:rPr>
        <w:t xml:space="preserve"> </w:t>
      </w:r>
      <w:r>
        <w:rPr>
          <w:rStyle w:val="a6"/>
          <w:rFonts w:ascii="Times New Roman" w:hAnsi="Times New Roman"/>
          <w:szCs w:val="21"/>
        </w:rPr>
        <w:t>自备试剂</w:t>
      </w:r>
      <w:r>
        <w:rPr>
          <w:rFonts w:ascii="Times New Roman" w:hAnsi="Times New Roman"/>
          <w:szCs w:val="21"/>
        </w:rPr>
        <w:t>：</w:t>
      </w:r>
    </w:p>
    <w:p w:rsidR="00962534" w:rsidRDefault="00613C1C">
      <w:pPr>
        <w:snapToGrid w:val="0"/>
        <w:spacing w:line="360" w:lineRule="auto"/>
        <w:ind w:firstLineChars="200"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无水乙醇。</w:t>
      </w:r>
    </w:p>
    <w:p w:rsidR="00962534" w:rsidRDefault="00613C1C" w:rsidP="003E1AC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注意事项：</w:t>
      </w:r>
    </w:p>
    <w:p w:rsidR="00962534" w:rsidRDefault="00613C1C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样本应避免反复冻融，否则会导致提取的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片段较小且提取量下降；</w:t>
      </w:r>
    </w:p>
    <w:p w:rsidR="00962534" w:rsidRDefault="00613C1C">
      <w:pPr>
        <w:pStyle w:val="1"/>
        <w:numPr>
          <w:ilvl w:val="0"/>
          <w:numId w:val="1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第一次使用前应按照试剂瓶标签说明在漂洗液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中加入相应的无水乙醇；</w:t>
      </w:r>
    </w:p>
    <w:p w:rsidR="00962534" w:rsidRDefault="00613C1C" w:rsidP="003E1ACD">
      <w:pPr>
        <w:snapToGrid w:val="0"/>
        <w:spacing w:beforeLines="50" w:line="360" w:lineRule="auto"/>
        <w:rPr>
          <w:rFonts w:ascii="Times New Roman" w:hAnsi="Times New Roman"/>
          <w:b/>
          <w:szCs w:val="21"/>
        </w:rPr>
      </w:pPr>
      <w:r>
        <w:rPr>
          <w:rStyle w:val="a6"/>
          <w:rFonts w:ascii="Times New Roman" w:hAnsi="Times New Roman"/>
          <w:b w:val="0"/>
          <w:szCs w:val="21"/>
        </w:rPr>
        <w:t xml:space="preserve">■ </w:t>
      </w:r>
      <w:r>
        <w:rPr>
          <w:rFonts w:ascii="Times New Roman" w:hAnsi="Times New Roman"/>
          <w:b/>
          <w:szCs w:val="21"/>
        </w:rPr>
        <w:t>操作步骤：</w:t>
      </w:r>
    </w:p>
    <w:p w:rsidR="00962534" w:rsidRDefault="00613C1C">
      <w:pPr>
        <w:pStyle w:val="1"/>
        <w:numPr>
          <w:ilvl w:val="0"/>
          <w:numId w:val="2"/>
        </w:numPr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取新鲜植物组织取植物新鲜组织</w:t>
      </w:r>
      <w:r>
        <w:rPr>
          <w:rFonts w:ascii="Times New Roman" w:hAnsi="Times New Roman"/>
          <w:sz w:val="18"/>
          <w:szCs w:val="18"/>
        </w:rPr>
        <w:t>100 mg</w:t>
      </w:r>
      <w:r>
        <w:rPr>
          <w:rFonts w:ascii="Times New Roman" w:hAnsi="Times New Roman"/>
          <w:sz w:val="18"/>
          <w:szCs w:val="18"/>
        </w:rPr>
        <w:t>或干重组织</w:t>
      </w:r>
      <w:r>
        <w:rPr>
          <w:rFonts w:ascii="Times New Roman" w:hAnsi="Times New Roman"/>
          <w:sz w:val="18"/>
          <w:szCs w:val="18"/>
        </w:rPr>
        <w:t>20 mg</w:t>
      </w:r>
      <w:r>
        <w:rPr>
          <w:rFonts w:ascii="Times New Roman" w:hAnsi="Times New Roman"/>
          <w:sz w:val="18"/>
          <w:szCs w:val="18"/>
        </w:rPr>
        <w:t>，加入液氮充分碾磨。加入</w:t>
      </w:r>
      <w:r>
        <w:rPr>
          <w:rFonts w:ascii="Times New Roman" w:hAnsi="Times New Roman"/>
          <w:sz w:val="18"/>
          <w:szCs w:val="18"/>
        </w:rPr>
        <w:t>500 µl</w:t>
      </w:r>
      <w:r>
        <w:rPr>
          <w:rFonts w:ascii="Times New Roman" w:hAnsi="Times New Roman"/>
          <w:sz w:val="18"/>
          <w:szCs w:val="18"/>
        </w:rPr>
        <w:t>缓冲液</w:t>
      </w:r>
      <w:r>
        <w:rPr>
          <w:rFonts w:ascii="Times New Roman" w:hAnsi="Times New Roman"/>
          <w:sz w:val="18"/>
          <w:szCs w:val="18"/>
        </w:rPr>
        <w:t>LY</w:t>
      </w:r>
      <w:r>
        <w:rPr>
          <w:rFonts w:ascii="Times New Roman" w:hAnsi="Times New Roman"/>
          <w:sz w:val="18"/>
          <w:szCs w:val="18"/>
        </w:rPr>
        <w:t>，旋涡振荡</w:t>
      </w:r>
      <w:r>
        <w:rPr>
          <w:rFonts w:ascii="Times New Roman" w:hAnsi="Times New Roman"/>
          <w:sz w:val="18"/>
          <w:szCs w:val="18"/>
        </w:rPr>
        <w:t>1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min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10 min</w:t>
      </w:r>
      <w:r>
        <w:rPr>
          <w:rFonts w:ascii="Times New Roman" w:hAnsi="Times New Roman" w:hint="eastAsia"/>
          <w:sz w:val="18"/>
          <w:szCs w:val="18"/>
        </w:rPr>
        <w:t>。</w:t>
      </w:r>
      <w:bookmarkStart w:id="0" w:name="_GoBack"/>
      <w:bookmarkEnd w:id="0"/>
    </w:p>
    <w:p w:rsidR="00962534" w:rsidRDefault="00613C1C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lastRenderedPageBreak/>
        <w:t>注：如需去除</w:t>
      </w:r>
      <w:r>
        <w:rPr>
          <w:rFonts w:ascii="Times New Roman" w:hAnsi="Times New Roman"/>
          <w:b/>
          <w:bCs/>
          <w:sz w:val="18"/>
          <w:szCs w:val="18"/>
        </w:rPr>
        <w:t>RNA</w:t>
      </w:r>
      <w:r>
        <w:rPr>
          <w:rFonts w:ascii="Times New Roman" w:hAnsi="Times New Roman"/>
          <w:b/>
          <w:bCs/>
          <w:sz w:val="18"/>
          <w:szCs w:val="18"/>
        </w:rPr>
        <w:t>，可在加裂解液时，加入</w:t>
      </w:r>
      <w:r>
        <w:rPr>
          <w:rFonts w:ascii="Times New Roman" w:hAnsi="Times New Roman"/>
          <w:b/>
          <w:bCs/>
          <w:sz w:val="18"/>
          <w:szCs w:val="18"/>
        </w:rPr>
        <w:t>30 µl</w:t>
      </w:r>
      <w:r>
        <w:rPr>
          <w:rFonts w:ascii="Times New Roman" w:hAnsi="Times New Roman"/>
          <w:b/>
          <w:bCs/>
          <w:sz w:val="18"/>
          <w:szCs w:val="18"/>
        </w:rPr>
        <w:t>浓度为</w:t>
      </w:r>
      <w:r>
        <w:rPr>
          <w:rFonts w:ascii="Times New Roman" w:hAnsi="Times New Roman"/>
          <w:b/>
          <w:bCs/>
          <w:sz w:val="18"/>
          <w:szCs w:val="18"/>
        </w:rPr>
        <w:t>10 mg/ml</w:t>
      </w:r>
      <w:r>
        <w:rPr>
          <w:rFonts w:ascii="Times New Roman" w:hAnsi="Times New Roman"/>
          <w:b/>
          <w:bCs/>
          <w:sz w:val="18"/>
          <w:szCs w:val="18"/>
        </w:rPr>
        <w:t>的</w:t>
      </w:r>
      <w:r>
        <w:rPr>
          <w:rFonts w:ascii="Times New Roman" w:hAnsi="Times New Roman"/>
          <w:b/>
          <w:bCs/>
          <w:sz w:val="18"/>
          <w:szCs w:val="18"/>
        </w:rPr>
        <w:t>RNase A</w:t>
      </w:r>
      <w:r>
        <w:rPr>
          <w:rFonts w:ascii="Times New Roman" w:hAnsi="Times New Roman"/>
          <w:b/>
          <w:bCs/>
          <w:sz w:val="18"/>
          <w:szCs w:val="18"/>
        </w:rPr>
        <w:t>溶液。</w:t>
      </w:r>
    </w:p>
    <w:p w:rsidR="00962534" w:rsidRDefault="00613C1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）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 min</w:t>
      </w:r>
      <w:r>
        <w:rPr>
          <w:rFonts w:ascii="Times New Roman" w:hAnsi="Times New Roman"/>
          <w:sz w:val="18"/>
          <w:szCs w:val="18"/>
        </w:rPr>
        <w:t>，转移上清至新的</w:t>
      </w:r>
      <w:r>
        <w:rPr>
          <w:rFonts w:ascii="Times New Roman" w:hAnsi="Times New Roman"/>
          <w:sz w:val="18"/>
          <w:szCs w:val="18"/>
        </w:rPr>
        <w:t>1.</w:t>
      </w:r>
      <w:r>
        <w:rPr>
          <w:rFonts w:ascii="Times New Roman" w:hAnsi="Times New Roman" w:hint="eastAsia"/>
          <w:sz w:val="18"/>
          <w:szCs w:val="18"/>
        </w:rPr>
        <w:t xml:space="preserve">5 </w:t>
      </w:r>
      <w:r>
        <w:rPr>
          <w:rFonts w:ascii="Times New Roman" w:hAnsi="Times New Roman"/>
          <w:sz w:val="18"/>
          <w:szCs w:val="18"/>
        </w:rPr>
        <w:t>ml</w:t>
      </w:r>
      <w:r>
        <w:rPr>
          <w:rFonts w:ascii="Times New Roman" w:hAnsi="Times New Roman"/>
          <w:sz w:val="18"/>
          <w:szCs w:val="18"/>
        </w:rPr>
        <w:t>离心管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962534" w:rsidRDefault="00613C1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sz w:val="18"/>
          <w:szCs w:val="18"/>
        </w:rPr>
        <w:t>3</w:t>
      </w:r>
      <w:r>
        <w:rPr>
          <w:rFonts w:ascii="Times New Roman" w:hAnsi="Times New Roman"/>
          <w:sz w:val="18"/>
          <w:szCs w:val="18"/>
        </w:rPr>
        <w:t>）加入</w:t>
      </w:r>
      <w:r>
        <w:rPr>
          <w:rFonts w:ascii="Times New Roman" w:hAnsi="Times New Roman"/>
          <w:sz w:val="18"/>
          <w:szCs w:val="18"/>
        </w:rPr>
        <w:t>2</w:t>
      </w:r>
      <w:r>
        <w:rPr>
          <w:rFonts w:ascii="Times New Roman" w:hAnsi="Times New Roman"/>
          <w:sz w:val="18"/>
          <w:szCs w:val="18"/>
        </w:rPr>
        <w:t>倍体积的结合液</w:t>
      </w:r>
      <w:r>
        <w:rPr>
          <w:rFonts w:ascii="Times New Roman" w:hAnsi="Times New Roman"/>
          <w:sz w:val="18"/>
          <w:szCs w:val="18"/>
        </w:rPr>
        <w:t>LN</w:t>
      </w:r>
      <w:r>
        <w:rPr>
          <w:rFonts w:ascii="Times New Roman" w:hAnsi="Times New Roman"/>
          <w:sz w:val="18"/>
          <w:szCs w:val="18"/>
        </w:rPr>
        <w:t>，充分颠倒混匀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962534" w:rsidRDefault="00613C1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4</w:t>
      </w:r>
      <w:r>
        <w:rPr>
          <w:rFonts w:ascii="Times New Roman" w:hAnsi="Times New Roman"/>
          <w:sz w:val="18"/>
          <w:szCs w:val="18"/>
        </w:rPr>
        <w:t>）柱平衡：向吸附柱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500 µl</w:t>
      </w:r>
      <w:r>
        <w:rPr>
          <w:rFonts w:ascii="Times New Roman" w:hAnsi="Times New Roman"/>
          <w:sz w:val="18"/>
          <w:szCs w:val="18"/>
        </w:rPr>
        <w:t>平衡液</w:t>
      </w:r>
      <w:r>
        <w:rPr>
          <w:rFonts w:ascii="Times New Roman" w:hAnsi="Times New Roman"/>
          <w:sz w:val="18"/>
          <w:szCs w:val="18"/>
        </w:rPr>
        <w:t>LB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，弃收集管中滤液，将吸附柱放入收集管中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962534" w:rsidRDefault="00613C1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5</w:t>
      </w:r>
      <w:r>
        <w:rPr>
          <w:rFonts w:ascii="Times New Roman" w:hAnsi="Times New Roman"/>
          <w:sz w:val="18"/>
          <w:szCs w:val="18"/>
        </w:rPr>
        <w:t>）将混匀的液体转入吸附柱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 w:hint="eastAsia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，弃掉废液。（吸附柱容积约为</w:t>
      </w:r>
      <w:r>
        <w:rPr>
          <w:rFonts w:ascii="Times New Roman" w:hAnsi="Times New Roman"/>
          <w:sz w:val="18"/>
          <w:szCs w:val="18"/>
        </w:rPr>
        <w:t>800 µl</w:t>
      </w:r>
      <w:r>
        <w:rPr>
          <w:rFonts w:ascii="Times New Roman" w:hAnsi="Times New Roman"/>
          <w:sz w:val="18"/>
          <w:szCs w:val="18"/>
        </w:rPr>
        <w:t>左右，可分次加入离心</w:t>
      </w:r>
      <w:r>
        <w:rPr>
          <w:rFonts w:ascii="Times New Roman" w:hAnsi="Times New Roman" w:hint="eastAsia"/>
          <w:sz w:val="18"/>
          <w:szCs w:val="18"/>
        </w:rPr>
        <w:t>。</w:t>
      </w:r>
      <w:r>
        <w:rPr>
          <w:rFonts w:ascii="Times New Roman" w:hAnsi="Times New Roman"/>
          <w:sz w:val="18"/>
          <w:szCs w:val="18"/>
        </w:rPr>
        <w:t>）</w:t>
      </w:r>
    </w:p>
    <w:p w:rsidR="00962534" w:rsidRDefault="00613C1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6</w:t>
      </w:r>
      <w:r>
        <w:rPr>
          <w:rFonts w:ascii="Times New Roman" w:hAnsi="Times New Roman"/>
          <w:sz w:val="18"/>
          <w:szCs w:val="18"/>
        </w:rPr>
        <w:t>）向吸附柱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中加入</w:t>
      </w:r>
      <w:r>
        <w:rPr>
          <w:rFonts w:ascii="Times New Roman" w:hAnsi="Times New Roman"/>
          <w:sz w:val="18"/>
          <w:szCs w:val="18"/>
        </w:rPr>
        <w:t>600 µl</w:t>
      </w:r>
      <w:r>
        <w:rPr>
          <w:rFonts w:ascii="Times New Roman" w:hAnsi="Times New Roman"/>
          <w:sz w:val="18"/>
          <w:szCs w:val="18"/>
        </w:rPr>
        <w:t>漂洗液</w:t>
      </w:r>
      <w:r>
        <w:rPr>
          <w:rFonts w:ascii="Times New Roman" w:hAnsi="Times New Roman"/>
          <w:sz w:val="18"/>
          <w:szCs w:val="18"/>
        </w:rPr>
        <w:t>PW</w:t>
      </w: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/>
          <w:b/>
          <w:bCs/>
          <w:sz w:val="18"/>
          <w:szCs w:val="18"/>
        </w:rPr>
        <w:t>使用前请先检查是否已加入无水乙醇</w:t>
      </w:r>
      <w:r>
        <w:rPr>
          <w:rFonts w:ascii="Times New Roman" w:hAnsi="Times New Roman"/>
          <w:sz w:val="18"/>
          <w:szCs w:val="18"/>
        </w:rPr>
        <w:t>），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30 s</w:t>
      </w:r>
      <w:r>
        <w:rPr>
          <w:rFonts w:ascii="Times New Roman" w:hAnsi="Times New Roman" w:hint="eastAsia"/>
          <w:sz w:val="18"/>
          <w:szCs w:val="18"/>
        </w:rPr>
        <w:t>ec</w:t>
      </w:r>
      <w:r>
        <w:rPr>
          <w:rFonts w:ascii="Times New Roman" w:hAnsi="Times New Roman"/>
          <w:sz w:val="18"/>
          <w:szCs w:val="18"/>
        </w:rPr>
        <w:t>，倒掉废液，将吸附柱</w:t>
      </w:r>
      <w:r>
        <w:rPr>
          <w:rFonts w:ascii="Times New Roman" w:hAnsi="Times New Roman"/>
          <w:sz w:val="18"/>
          <w:szCs w:val="18"/>
        </w:rPr>
        <w:t>C1</w:t>
      </w:r>
      <w:r>
        <w:rPr>
          <w:rFonts w:ascii="Times New Roman" w:hAnsi="Times New Roman"/>
          <w:sz w:val="18"/>
          <w:szCs w:val="18"/>
        </w:rPr>
        <w:t>放入收集管中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962534" w:rsidRDefault="00613C1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7</w:t>
      </w:r>
      <w:r>
        <w:rPr>
          <w:rFonts w:ascii="Times New Roman" w:hAnsi="Times New Roman"/>
          <w:sz w:val="18"/>
          <w:szCs w:val="18"/>
        </w:rPr>
        <w:t>）重复操作步骤</w:t>
      </w:r>
      <w:r>
        <w:rPr>
          <w:rFonts w:ascii="Times New Roman" w:hAnsi="Times New Roman" w:hint="eastAsia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6</w:t>
      </w:r>
      <w:r>
        <w:rPr>
          <w:rFonts w:ascii="Times New Roman" w:hAnsi="Times New Roman" w:hint="eastAsia"/>
          <w:sz w:val="18"/>
          <w:szCs w:val="18"/>
        </w:rPr>
        <w:t>）。</w:t>
      </w:r>
    </w:p>
    <w:p w:rsidR="00962534" w:rsidRDefault="00613C1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8</w:t>
      </w:r>
      <w:r>
        <w:rPr>
          <w:rFonts w:ascii="Times New Roman" w:hAnsi="Times New Roman"/>
          <w:sz w:val="18"/>
          <w:szCs w:val="18"/>
        </w:rPr>
        <w:t>）空柱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。室温放置</w:t>
      </w:r>
      <w:r>
        <w:rPr>
          <w:rFonts w:ascii="Times New Roman" w:hAnsi="Times New Roman"/>
          <w:sz w:val="18"/>
          <w:szCs w:val="18"/>
        </w:rPr>
        <w:t>5-10 min</w:t>
      </w:r>
      <w:r>
        <w:rPr>
          <w:rFonts w:ascii="Times New Roman" w:hAnsi="Times New Roman"/>
          <w:sz w:val="18"/>
          <w:szCs w:val="18"/>
        </w:rPr>
        <w:t>，除去残留乙醇</w:t>
      </w:r>
      <w:r>
        <w:rPr>
          <w:rFonts w:ascii="Times New Roman" w:hAnsi="Times New Roman" w:hint="eastAsia"/>
          <w:sz w:val="18"/>
          <w:szCs w:val="18"/>
        </w:rPr>
        <w:t>。</w:t>
      </w:r>
    </w:p>
    <w:p w:rsidR="00962534" w:rsidRDefault="00613C1C">
      <w:pPr>
        <w:pStyle w:val="1"/>
        <w:snapToGrid w:val="0"/>
        <w:spacing w:line="360" w:lineRule="auto"/>
        <w:ind w:leftChars="200" w:left="420" w:firstLineChars="0" w:firstLine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注：漂洗液中的乙醇会影响后续酶促反映，此处应尽量晾干残留的漂洗液。</w:t>
      </w:r>
    </w:p>
    <w:p w:rsidR="00962534" w:rsidRDefault="00613C1C">
      <w:pPr>
        <w:pStyle w:val="1"/>
        <w:snapToGrid w:val="0"/>
        <w:spacing w:line="360" w:lineRule="auto"/>
        <w:ind w:firstLine="36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（</w:t>
      </w:r>
      <w:r>
        <w:rPr>
          <w:rFonts w:ascii="Times New Roman" w:hAnsi="Times New Roman" w:hint="eastAsia"/>
          <w:sz w:val="18"/>
          <w:szCs w:val="18"/>
        </w:rPr>
        <w:t>9</w:t>
      </w:r>
      <w:r>
        <w:rPr>
          <w:rFonts w:ascii="Times New Roman" w:hAnsi="Times New Roman"/>
          <w:sz w:val="18"/>
          <w:szCs w:val="18"/>
        </w:rPr>
        <w:t>）将吸附柱放入一个干净的离心管中，在吸附膜的中间部位滴加</w:t>
      </w:r>
      <w:r>
        <w:rPr>
          <w:rFonts w:ascii="Times New Roman" w:hAnsi="Times New Roman"/>
          <w:sz w:val="18"/>
          <w:szCs w:val="18"/>
        </w:rPr>
        <w:t>50-100</w:t>
      </w:r>
      <w:r>
        <w:rPr>
          <w:rFonts w:ascii="Times New Roman" w:hAnsi="Times New Roman" w:hint="eastAsia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µl</w:t>
      </w:r>
      <w:r>
        <w:rPr>
          <w:rFonts w:ascii="Times New Roman" w:hAnsi="Times New Roman"/>
          <w:sz w:val="18"/>
          <w:szCs w:val="18"/>
        </w:rPr>
        <w:t>洗脱缓</w:t>
      </w:r>
      <w:r>
        <w:rPr>
          <w:rFonts w:ascii="Times New Roman" w:hAnsi="Times New Roman"/>
          <w:sz w:val="18"/>
          <w:szCs w:val="18"/>
        </w:rPr>
        <w:t>EB</w:t>
      </w:r>
      <w:r>
        <w:rPr>
          <w:rFonts w:ascii="Times New Roman" w:hAnsi="Times New Roman"/>
          <w:sz w:val="18"/>
          <w:szCs w:val="18"/>
        </w:rPr>
        <w:t>，室温放置</w:t>
      </w:r>
      <w:r>
        <w:rPr>
          <w:rFonts w:ascii="Times New Roman" w:hAnsi="Times New Roman"/>
          <w:sz w:val="18"/>
          <w:szCs w:val="18"/>
        </w:rPr>
        <w:t>1 min</w:t>
      </w:r>
      <w:r>
        <w:rPr>
          <w:rFonts w:ascii="Times New Roman" w:hAnsi="Times New Roman"/>
          <w:sz w:val="18"/>
          <w:szCs w:val="18"/>
        </w:rPr>
        <w:t>，</w:t>
      </w:r>
      <w:r>
        <w:rPr>
          <w:rFonts w:ascii="Times New Roman" w:hAnsi="Times New Roman"/>
          <w:sz w:val="18"/>
          <w:szCs w:val="18"/>
        </w:rPr>
        <w:t>12,000 rpm</w:t>
      </w:r>
      <w:r>
        <w:rPr>
          <w:rFonts w:ascii="Times New Roman" w:hAnsi="Times New Roman"/>
          <w:sz w:val="18"/>
          <w:szCs w:val="18"/>
        </w:rPr>
        <w:t>离心</w:t>
      </w:r>
      <w:r>
        <w:rPr>
          <w:rFonts w:ascii="Times New Roman" w:hAnsi="Times New Roman"/>
          <w:sz w:val="18"/>
          <w:szCs w:val="18"/>
        </w:rPr>
        <w:t>2 min</w:t>
      </w:r>
      <w:r>
        <w:rPr>
          <w:rFonts w:ascii="Times New Roman" w:hAnsi="Times New Roman"/>
          <w:sz w:val="18"/>
          <w:szCs w:val="18"/>
        </w:rPr>
        <w:t>洗脱</w:t>
      </w:r>
      <w:r>
        <w:rPr>
          <w:rFonts w:ascii="Times New Roman" w:hAnsi="Times New Roman"/>
          <w:sz w:val="18"/>
          <w:szCs w:val="18"/>
        </w:rPr>
        <w:t>DNA</w:t>
      </w:r>
      <w:r>
        <w:rPr>
          <w:rFonts w:ascii="Times New Roman" w:hAnsi="Times New Roman"/>
          <w:sz w:val="18"/>
          <w:szCs w:val="18"/>
        </w:rPr>
        <w:t>，可立即用于下游分子生物学实验或</w:t>
      </w:r>
      <w:r>
        <w:rPr>
          <w:rFonts w:ascii="Times New Roman" w:hAnsi="Times New Roman"/>
          <w:sz w:val="18"/>
          <w:szCs w:val="18"/>
        </w:rPr>
        <w:t>-20</w:t>
      </w:r>
      <w:r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Arial"/>
          <w:sz w:val="18"/>
          <w:szCs w:val="18"/>
        </w:rPr>
        <w:t>℃</w:t>
      </w:r>
      <w:r>
        <w:rPr>
          <w:rFonts w:ascii="Times New Roman" w:hAnsi="Times New Roman"/>
          <w:sz w:val="18"/>
          <w:szCs w:val="18"/>
        </w:rPr>
        <w:t>保存。</w:t>
      </w:r>
    </w:p>
    <w:p w:rsidR="00962534" w:rsidRDefault="00613C1C">
      <w:pPr>
        <w:pStyle w:val="1"/>
        <w:snapToGrid w:val="0"/>
        <w:spacing w:line="360" w:lineRule="auto"/>
        <w:ind w:firstLineChars="0"/>
        <w:rPr>
          <w:rFonts w:ascii="Times New Roman" w:hAnsi="Times New Roman"/>
          <w:b/>
          <w:bCs/>
          <w:sz w:val="18"/>
          <w:szCs w:val="18"/>
        </w:rPr>
      </w:pPr>
      <w:r>
        <w:rPr>
          <w:rFonts w:ascii="Times New Roman" w:hAnsi="Times New Roman"/>
          <w:b/>
          <w:bCs/>
          <w:sz w:val="18"/>
          <w:szCs w:val="18"/>
        </w:rPr>
        <w:t>注：将洗脱得到的溶液重新加入吸附柱中，重复步骤</w:t>
      </w:r>
      <w:r>
        <w:rPr>
          <w:rFonts w:ascii="Times New Roman" w:hAnsi="Times New Roman" w:hint="eastAsia"/>
          <w:b/>
          <w:bCs/>
          <w:sz w:val="18"/>
          <w:szCs w:val="18"/>
        </w:rPr>
        <w:t>（</w:t>
      </w:r>
      <w:r>
        <w:rPr>
          <w:rFonts w:ascii="Times New Roman" w:hAnsi="Times New Roman" w:hint="eastAsia"/>
          <w:b/>
          <w:bCs/>
          <w:sz w:val="18"/>
          <w:szCs w:val="18"/>
        </w:rPr>
        <w:t>9</w:t>
      </w:r>
      <w:r>
        <w:rPr>
          <w:rFonts w:ascii="Times New Roman" w:hAnsi="Times New Roman" w:hint="eastAsia"/>
          <w:b/>
          <w:bCs/>
          <w:sz w:val="18"/>
          <w:szCs w:val="18"/>
        </w:rPr>
        <w:t>）</w:t>
      </w:r>
      <w:r>
        <w:rPr>
          <w:rFonts w:ascii="Times New Roman" w:hAnsi="Times New Roman"/>
          <w:b/>
          <w:bCs/>
          <w:sz w:val="18"/>
          <w:szCs w:val="18"/>
        </w:rPr>
        <w:t>可增加</w:t>
      </w:r>
      <w:r>
        <w:rPr>
          <w:rFonts w:ascii="Times New Roman" w:hAnsi="Times New Roman"/>
          <w:b/>
          <w:bCs/>
          <w:sz w:val="18"/>
          <w:szCs w:val="18"/>
        </w:rPr>
        <w:t>DNA</w:t>
      </w:r>
      <w:r>
        <w:rPr>
          <w:rFonts w:ascii="Times New Roman" w:hAnsi="Times New Roman"/>
          <w:b/>
          <w:bCs/>
          <w:sz w:val="18"/>
          <w:szCs w:val="18"/>
        </w:rPr>
        <w:t>得率。若后续实验对</w:t>
      </w:r>
      <w:r>
        <w:rPr>
          <w:rFonts w:ascii="Times New Roman" w:hAnsi="Times New Roman"/>
          <w:b/>
          <w:bCs/>
          <w:sz w:val="18"/>
          <w:szCs w:val="18"/>
        </w:rPr>
        <w:t>pH</w:t>
      </w:r>
      <w:r>
        <w:rPr>
          <w:rFonts w:ascii="Times New Roman" w:hAnsi="Times New Roman"/>
          <w:b/>
          <w:bCs/>
          <w:sz w:val="18"/>
          <w:szCs w:val="18"/>
        </w:rPr>
        <w:t>、</w:t>
      </w:r>
      <w:r>
        <w:rPr>
          <w:rFonts w:ascii="Times New Roman" w:hAnsi="Times New Roman"/>
          <w:b/>
          <w:bCs/>
          <w:sz w:val="18"/>
          <w:szCs w:val="18"/>
        </w:rPr>
        <w:t>EDTA</w:t>
      </w:r>
      <w:r>
        <w:rPr>
          <w:rFonts w:ascii="Times New Roman" w:hAnsi="Times New Roman"/>
          <w:b/>
          <w:bCs/>
          <w:sz w:val="18"/>
          <w:szCs w:val="18"/>
        </w:rPr>
        <w:t>敏感，需使用</w:t>
      </w:r>
      <w:r>
        <w:rPr>
          <w:rFonts w:ascii="Times New Roman" w:hAnsi="Times New Roman"/>
          <w:b/>
          <w:bCs/>
          <w:sz w:val="18"/>
          <w:szCs w:val="18"/>
        </w:rPr>
        <w:t>ddH</w:t>
      </w:r>
      <w:r>
        <w:rPr>
          <w:rFonts w:ascii="Times New Roman" w:hAnsi="Times New Roman"/>
          <w:b/>
          <w:bCs/>
          <w:sz w:val="18"/>
          <w:szCs w:val="18"/>
          <w:vertAlign w:val="subscript"/>
        </w:rPr>
        <w:t>2</w:t>
      </w:r>
      <w:r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做洗脱液。</w:t>
      </w:r>
    </w:p>
    <w:p w:rsidR="00962534" w:rsidRDefault="00962534">
      <w:pPr>
        <w:rPr>
          <w:rFonts w:ascii="Times New Roman" w:hAnsi="Times New Roman"/>
        </w:rPr>
      </w:pPr>
    </w:p>
    <w:sectPr w:rsidR="00962534" w:rsidSect="00D13086">
      <w:headerReference w:type="default" r:id="rId8"/>
      <w:footerReference w:type="default" r:id="rId9"/>
      <w:pgSz w:w="11906" w:h="16838"/>
      <w:pgMar w:top="2096" w:right="1274" w:bottom="1276" w:left="1134" w:header="851" w:footer="879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3878" w:rsidRDefault="00DA3878" w:rsidP="00962534">
      <w:r>
        <w:separator/>
      </w:r>
    </w:p>
  </w:endnote>
  <w:endnote w:type="continuationSeparator" w:id="1">
    <w:p w:rsidR="00DA3878" w:rsidRDefault="00DA3878" w:rsidP="009625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icrosoftYaHei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98820"/>
      <w:docPartObj>
        <w:docPartGallery w:val="Page Numbers (Bottom of Page)"/>
        <w:docPartUnique/>
      </w:docPartObj>
    </w:sdtPr>
    <w:sdtContent>
      <w:sdt>
        <w:sdtPr>
          <w:id w:val="171357217"/>
          <w:docPartObj>
            <w:docPartGallery w:val="Page Numbers (Top of Page)"/>
            <w:docPartUnique/>
          </w:docPartObj>
        </w:sdtPr>
        <w:sdtContent>
          <w:p w:rsidR="00D13086" w:rsidRDefault="00D13086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 w:rsidR="008F4D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F4DDD">
              <w:rPr>
                <w:b/>
                <w:sz w:val="24"/>
                <w:szCs w:val="24"/>
              </w:rPr>
              <w:fldChar w:fldCharType="separate"/>
            </w:r>
            <w:r w:rsidR="003E1ACD">
              <w:rPr>
                <w:b/>
                <w:noProof/>
              </w:rPr>
              <w:t>1</w:t>
            </w:r>
            <w:r w:rsidR="008F4DDD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 w:rsidR="008F4DDD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F4DDD">
              <w:rPr>
                <w:b/>
                <w:sz w:val="24"/>
                <w:szCs w:val="24"/>
              </w:rPr>
              <w:fldChar w:fldCharType="separate"/>
            </w:r>
            <w:r w:rsidR="003E1ACD">
              <w:rPr>
                <w:b/>
                <w:noProof/>
              </w:rPr>
              <w:t>2</w:t>
            </w:r>
            <w:r w:rsidR="008F4DDD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D13086" w:rsidRDefault="00D13086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3878" w:rsidRDefault="00DA3878" w:rsidP="00962534">
      <w:r>
        <w:separator/>
      </w:r>
    </w:p>
  </w:footnote>
  <w:footnote w:type="continuationSeparator" w:id="1">
    <w:p w:rsidR="00DA3878" w:rsidRDefault="00DA3878" w:rsidP="009625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534" w:rsidRPr="00D13086" w:rsidRDefault="008F4DDD" w:rsidP="00D13086">
    <w:pPr>
      <w:pStyle w:val="a5"/>
      <w:pBdr>
        <w:bottom w:val="none" w:sz="0" w:space="0" w:color="auto"/>
      </w:pBdr>
    </w:pPr>
    <w:r>
      <w:rPr>
        <w:noProof/>
      </w:rPr>
      <w:pict>
        <v:group id="_x0000_s1033" style="position:absolute;left:0;text-align:left;margin-left:-70.95pt;margin-top:-37.3pt;width:648.75pt;height:814.65pt;z-index:251658240" coordorigin="-285,105" coordsize="12975,16293">
          <v:group id="_x0000_s1034" style="position:absolute;left:1568;top:414;width:9457;height:15984" coordorigin="1568,99" coordsize="9457,15984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5" type="#_x0000_t202" style="position:absolute;left:5272;top:99;width:3569;height:155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yGtgIAALo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" filled="f" stroked="f">
              <v:textbox style="mso-next-textbox:#Text Box 2">
                <w:txbxContent>
                  <w:p w:rsidR="00D13086" w:rsidRPr="009070BB" w:rsidRDefault="00D13086" w:rsidP="00D1308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电话：4009963188  0755-83636966</w:t>
                    </w:r>
                  </w:p>
                  <w:p w:rsidR="00D13086" w:rsidRPr="009070BB" w:rsidRDefault="00D13086" w:rsidP="00D1308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  <w:t xml:space="preserve">      0755-28512692</w:t>
                    </w:r>
                  </w:p>
                  <w:p w:rsidR="00D13086" w:rsidRPr="009070BB" w:rsidRDefault="00D13086" w:rsidP="00D1308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Q Q： 2455999555  2594565798</w:t>
                    </w:r>
                  </w:p>
                  <w:p w:rsidR="00D13086" w:rsidRPr="009070BB" w:rsidRDefault="00D13086" w:rsidP="00D1308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网站：www.ktsm-life.com</w:t>
                    </w:r>
                  </w:p>
                  <w:p w:rsidR="00D13086" w:rsidRPr="009070BB" w:rsidRDefault="00D13086" w:rsidP="00D1308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邮箱：info@ktsm-life.com</w:t>
                    </w:r>
                  </w:p>
                  <w:p w:rsidR="00D13086" w:rsidRPr="009070BB" w:rsidRDefault="00D13086" w:rsidP="00D13086">
                    <w:pPr>
                      <w:snapToGrid w:val="0"/>
                      <w:spacing w:line="180" w:lineRule="auto"/>
                      <w:rPr>
                        <w:rFonts w:ascii="微软雅黑" w:hAnsi="微软雅黑"/>
                        <w:b/>
                        <w:sz w:val="16"/>
                        <w:szCs w:val="16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6"/>
                        <w:szCs w:val="16"/>
                      </w:rPr>
                      <w:t>地址：深圳市龙岗区南岭康体生命研究院</w:t>
                    </w:r>
                  </w:p>
                </w:txbxContent>
              </v:textbox>
            </v:shape>
            <v:shape id="Text Box 6" o:spid="_x0000_s1036" type="#_x0000_t202" style="position:absolute;left:1568;top:15555;width:9457;height: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tFpuwIAAME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" filled="f" stroked="f">
              <v:textbox style="mso-next-textbox:#Text Box 6">
                <w:txbxContent>
                  <w:p w:rsidR="00D13086" w:rsidRPr="009070BB" w:rsidRDefault="00D13086" w:rsidP="00D13086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深圳康体生命科技有限公司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下单热线：400-996-3188</w:t>
                    </w:r>
                    <w:r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 xml:space="preserve">             </w:t>
                    </w:r>
                    <w:r w:rsidRPr="009070BB">
                      <w:rPr>
                        <w:rFonts w:ascii="微软雅黑" w:hAnsi="微软雅黑" w:hint="eastAsia"/>
                        <w:b/>
                        <w:sz w:val="18"/>
                        <w:szCs w:val="18"/>
                      </w:rPr>
                      <w:t>www.ktsm-life.com</w:t>
                    </w:r>
                  </w:p>
                  <w:p w:rsidR="00D13086" w:rsidRPr="00890342" w:rsidRDefault="00D13086" w:rsidP="00D13086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  <w:p w:rsidR="00D13086" w:rsidRPr="00890342" w:rsidRDefault="00D13086" w:rsidP="00D13086">
                    <w:pPr>
                      <w:rPr>
                        <w:rFonts w:ascii="微软雅黑" w:hAnsi="微软雅黑"/>
                        <w:b/>
                        <w:sz w:val="18"/>
                        <w:szCs w:val="18"/>
                      </w:rPr>
                    </w:pPr>
                  </w:p>
                </w:txbxContent>
              </v:textbox>
            </v:shape>
          </v:group>
          <v:group id="_x0000_s1037" style="position:absolute;left:-285;top:105;width:12975;height:1935" coordorigin="-285,105" coordsize="12975,1935">
            <v:rect id="_x0000_s1038" style="position:absolute;left:-285;top:1837;width:12975;height:57" fillcolor="#4f81bd" stroked="f" strokecolor="#f2f2f2" strokeweight="3pt">
              <v:shadow type="perspective" color="#243f60" opacity=".5" offset="1pt" offset2="-1pt"/>
            </v:rect>
            <v:group id="_x0000_s1039" style="position:absolute;left:945;top:105;width:9683;height:1935" coordorigin="945,-180" coordsize="9683,19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图片 5" o:spid="_x0000_s1040" type="#_x0000_t75" style="position:absolute;left:9218;top:90;width:1410;height:1425;visibility:visible">
                <v:imagedata r:id="rId1" o:title="qrcode_for_gh_7608f07a131e_258"/>
              </v:shape>
              <v:shape id="图片 2" o:spid="_x0000_s1041" type="#_x0000_t75" style="position:absolute;left:945;top:-180;width:2055;height:1935;visibility:visible">
                <v:imagedata r:id="rId2" o:title="logo-ktsm"/>
              </v:shape>
            </v:group>
          </v:group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7C48C89"/>
    <w:multiLevelType w:val="singleLevel"/>
    <w:tmpl w:val="87C48C89"/>
    <w:lvl w:ilvl="0">
      <w:start w:val="1"/>
      <w:numFmt w:val="decimal"/>
      <w:suff w:val="nothing"/>
      <w:lvlText w:val="（%1）"/>
      <w:lvlJc w:val="left"/>
    </w:lvl>
  </w:abstractNum>
  <w:abstractNum w:abstractNumId="1">
    <w:nsid w:val="606C3415"/>
    <w:multiLevelType w:val="singleLevel"/>
    <w:tmpl w:val="606C3415"/>
    <w:lvl w:ilvl="0">
      <w:start w:val="1"/>
      <w:numFmt w:val="decimal"/>
      <w:suff w:val="nothing"/>
      <w:lvlText w:val="（%1）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409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3E53"/>
    <w:rsid w:val="00173E53"/>
    <w:rsid w:val="002849CE"/>
    <w:rsid w:val="002D577A"/>
    <w:rsid w:val="003922A4"/>
    <w:rsid w:val="003C43FD"/>
    <w:rsid w:val="003E1ACD"/>
    <w:rsid w:val="004E26E6"/>
    <w:rsid w:val="005B356D"/>
    <w:rsid w:val="00613C1C"/>
    <w:rsid w:val="00653769"/>
    <w:rsid w:val="006D1CC9"/>
    <w:rsid w:val="007133F6"/>
    <w:rsid w:val="008F4DDD"/>
    <w:rsid w:val="00962534"/>
    <w:rsid w:val="00B12148"/>
    <w:rsid w:val="00BA12E1"/>
    <w:rsid w:val="00C7254C"/>
    <w:rsid w:val="00CD6E43"/>
    <w:rsid w:val="00D13086"/>
    <w:rsid w:val="00DA24B3"/>
    <w:rsid w:val="00DA3878"/>
    <w:rsid w:val="00E46350"/>
    <w:rsid w:val="11032051"/>
    <w:rsid w:val="15764C26"/>
    <w:rsid w:val="442432C3"/>
    <w:rsid w:val="64B2700F"/>
    <w:rsid w:val="7664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534"/>
    <w:pPr>
      <w:widowControl w:val="0"/>
      <w:jc w:val="both"/>
    </w:pPr>
    <w:rPr>
      <w:rFonts w:ascii="Calibri" w:eastAsia="微软雅黑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sid w:val="009625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9625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9625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Strong"/>
    <w:basedOn w:val="a0"/>
    <w:qFormat/>
    <w:rsid w:val="00962534"/>
    <w:rPr>
      <w:b/>
    </w:rPr>
  </w:style>
  <w:style w:type="character" w:customStyle="1" w:styleId="Char1">
    <w:name w:val="页眉 Char"/>
    <w:basedOn w:val="a0"/>
    <w:link w:val="a5"/>
    <w:uiPriority w:val="99"/>
    <w:semiHidden/>
    <w:rsid w:val="00962534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962534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962534"/>
    <w:pPr>
      <w:ind w:firstLineChars="200"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962534"/>
    <w:rPr>
      <w:rFonts w:ascii="Calibri" w:eastAsia="微软雅黑" w:hAnsi="Calibri" w:cs="Times New Roman"/>
      <w:sz w:val="18"/>
      <w:szCs w:val="18"/>
    </w:rPr>
  </w:style>
  <w:style w:type="character" w:customStyle="1" w:styleId="fontstyle01">
    <w:name w:val="fontstyle01"/>
    <w:basedOn w:val="a0"/>
    <w:rsid w:val="00962534"/>
    <w:rPr>
      <w:rFonts w:ascii="MicrosoftYaHei-Bold" w:eastAsia="MicrosoftYaHei-Bold" w:hAnsi="MicrosoftYaHei-Bold" w:cs="MicrosoftYaHei-Bold"/>
      <w:b/>
      <w:color w:val="324FCD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156</Words>
  <Characters>894</Characters>
  <Application>Microsoft Office Word</Application>
  <DocSecurity>0</DocSecurity>
  <Lines>7</Lines>
  <Paragraphs>2</Paragraphs>
  <ScaleCrop>false</ScaleCrop>
  <Company>Microsoft</Company>
  <LinksUpToDate>false</LinksUpToDate>
  <CharactersWithSpaces>1048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borui</dc:creator>
  <cp:lastModifiedBy>PC</cp:lastModifiedBy>
  <cp:revision>2</cp:revision>
  <cp:lastPrinted>2019-03-19T08:44:00Z</cp:lastPrinted>
  <dcterms:created xsi:type="dcterms:W3CDTF">2019-03-25T03:37:00Z</dcterms:created>
  <dcterms:modified xsi:type="dcterms:W3CDTF">2019-03-25T03:37:00Z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