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39" w:rsidRDefault="00360BF2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海洋动物基因组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597E39" w:rsidRDefault="00360BF2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597E39" w:rsidRDefault="00360BF2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1F593E" w:rsidRPr="001F593E">
        <w:rPr>
          <w:rFonts w:ascii="Times New Roman" w:hAnsi="Times New Roman"/>
          <w:b/>
          <w:bCs/>
          <w:sz w:val="18"/>
          <w:szCs w:val="18"/>
        </w:rPr>
        <w:t>KTSM2619</w:t>
      </w:r>
    </w:p>
    <w:p w:rsidR="00597E39" w:rsidRDefault="00360BF2" w:rsidP="001F593E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597E39" w:rsidRDefault="00360BF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本试剂盒适用于从海洋动物组织中提取基因组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</w:t>
      </w:r>
      <w:r>
        <w:rPr>
          <w:rFonts w:ascii="Times New Roman" w:hAnsi="Times New Roman" w:hint="eastAsia"/>
          <w:sz w:val="18"/>
          <w:szCs w:val="18"/>
        </w:rPr>
        <w:t>度</w:t>
      </w:r>
      <w:r>
        <w:rPr>
          <w:rFonts w:ascii="Times New Roman" w:hAnsi="Times New Roman"/>
          <w:sz w:val="18"/>
          <w:szCs w:val="18"/>
        </w:rPr>
        <w:t>去除海洋动物细胞中杂蛋白及其他有机物。本产品无需乙醇沉淀，具有高效、快速、方便之特点。</w:t>
      </w:r>
    </w:p>
    <w:p w:rsidR="00597E39" w:rsidRDefault="00360BF2" w:rsidP="001F593E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597E39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597E39" w:rsidRDefault="001F593E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593E">
              <w:rPr>
                <w:rFonts w:ascii="Times New Roman" w:hAnsi="Times New Roman"/>
                <w:b/>
                <w:bCs/>
                <w:sz w:val="18"/>
                <w:szCs w:val="18"/>
              </w:rPr>
              <w:t>KTSM2619</w:t>
            </w:r>
            <w:r w:rsidR="00360B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360B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360B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597E39">
        <w:trPr>
          <w:cantSplit/>
          <w:trHeight w:val="340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597E39">
        <w:trPr>
          <w:cantSplit/>
          <w:trHeight w:val="340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597E39">
        <w:trPr>
          <w:cantSplit/>
          <w:trHeight w:val="347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结合液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597E39">
        <w:trPr>
          <w:cantSplit/>
          <w:trHeight w:val="340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597E39">
        <w:trPr>
          <w:cantSplit/>
          <w:trHeight w:val="340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597E39">
        <w:trPr>
          <w:cantSplit/>
          <w:trHeight w:val="340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597E39">
        <w:trPr>
          <w:cantSplit/>
          <w:trHeight w:val="340"/>
          <w:jc w:val="center"/>
        </w:trPr>
        <w:tc>
          <w:tcPr>
            <w:tcW w:w="3262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597E39" w:rsidRDefault="00360BF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597E39" w:rsidRDefault="00360BF2" w:rsidP="001F593E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597E39" w:rsidRDefault="00360BF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597E39" w:rsidRDefault="00360BF2" w:rsidP="001F593E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597E39" w:rsidRDefault="00360BF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597E39" w:rsidRDefault="00360BF2" w:rsidP="001F593E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597E39" w:rsidRDefault="00360BF2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应尽量选用新鲜样本材料，保证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的完整性。</w:t>
      </w:r>
    </w:p>
    <w:p w:rsidR="00597E39" w:rsidRDefault="00360BF2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第一次使用前应按照试剂瓶标签说明在漂洗液</w:t>
      </w:r>
      <w:r>
        <w:rPr>
          <w:rFonts w:ascii="Times New Roman" w:hAnsi="Times New Roman" w:hint="eastAsia"/>
          <w:sz w:val="18"/>
          <w:szCs w:val="18"/>
        </w:rPr>
        <w:t>PW</w:t>
      </w:r>
      <w:r>
        <w:rPr>
          <w:rFonts w:ascii="Times New Roman" w:hAnsi="Times New Roman" w:hint="eastAsia"/>
          <w:sz w:val="18"/>
          <w:szCs w:val="18"/>
        </w:rPr>
        <w:t>中加入相应的无水乙醇。</w:t>
      </w:r>
    </w:p>
    <w:p w:rsidR="00597E39" w:rsidRDefault="00360BF2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若下游实验对</w:t>
      </w:r>
      <w:r>
        <w:rPr>
          <w:rFonts w:ascii="Times New Roman" w:hAnsi="Times New Roman" w:hint="eastAsia"/>
          <w:sz w:val="18"/>
          <w:szCs w:val="18"/>
        </w:rPr>
        <w:t>RNA</w:t>
      </w:r>
      <w:r>
        <w:rPr>
          <w:rFonts w:ascii="Times New Roman" w:hAnsi="Times New Roman" w:hint="eastAsia"/>
          <w:sz w:val="18"/>
          <w:szCs w:val="18"/>
        </w:rPr>
        <w:t>污染较敏感，可在</w:t>
      </w:r>
      <w:r>
        <w:rPr>
          <w:rFonts w:ascii="Times New Roman" w:hAnsi="Times New Roman" w:hint="eastAsia"/>
          <w:sz w:val="18"/>
          <w:szCs w:val="18"/>
        </w:rPr>
        <w:t>70</w:t>
      </w:r>
      <w:r>
        <w:rPr>
          <w:rFonts w:ascii="Times New Roman" w:hAnsi="Times New Roman" w:hint="eastAsia"/>
          <w:sz w:val="18"/>
          <w:szCs w:val="18"/>
        </w:rPr>
        <w:t>℃水浴孵育后加入</w:t>
      </w:r>
      <w:r>
        <w:rPr>
          <w:rFonts w:ascii="Times New Roman" w:hAnsi="Times New Roman" w:hint="eastAsia"/>
          <w:sz w:val="18"/>
          <w:szCs w:val="18"/>
        </w:rPr>
        <w:t>5 µl</w:t>
      </w:r>
      <w:r>
        <w:rPr>
          <w:rFonts w:ascii="Times New Roman" w:hAnsi="Times New Roman" w:hint="eastAsia"/>
          <w:sz w:val="18"/>
          <w:szCs w:val="18"/>
        </w:rPr>
        <w:t>浓度为</w:t>
      </w:r>
      <w:r>
        <w:rPr>
          <w:rFonts w:ascii="Times New Roman" w:hAnsi="Times New Roman" w:hint="eastAsia"/>
          <w:sz w:val="18"/>
          <w:szCs w:val="18"/>
        </w:rPr>
        <w:t>10 mg/ml</w:t>
      </w:r>
      <w:r>
        <w:rPr>
          <w:rFonts w:ascii="Times New Roman" w:hAnsi="Times New Roman" w:hint="eastAsia"/>
          <w:sz w:val="18"/>
          <w:szCs w:val="18"/>
        </w:rPr>
        <w:t>的</w:t>
      </w:r>
      <w:r>
        <w:rPr>
          <w:rFonts w:ascii="Times New Roman" w:hAnsi="Times New Roman" w:hint="eastAsia"/>
          <w:sz w:val="18"/>
          <w:szCs w:val="18"/>
        </w:rPr>
        <w:t>RNase A</w:t>
      </w:r>
      <w:r>
        <w:rPr>
          <w:rFonts w:ascii="Times New Roman" w:hAnsi="Times New Roman" w:hint="eastAsia"/>
          <w:sz w:val="18"/>
          <w:szCs w:val="18"/>
        </w:rPr>
        <w:t>溶液，</w:t>
      </w:r>
      <w:r>
        <w:rPr>
          <w:rFonts w:ascii="Times New Roman" w:hAnsi="Times New Roman" w:hint="eastAsia"/>
          <w:sz w:val="18"/>
          <w:szCs w:val="18"/>
        </w:rPr>
        <w:t>RNase A</w:t>
      </w:r>
      <w:r>
        <w:rPr>
          <w:rFonts w:ascii="Times New Roman" w:hAnsi="Times New Roman" w:hint="eastAsia"/>
          <w:sz w:val="18"/>
          <w:szCs w:val="18"/>
        </w:rPr>
        <w:t>本试剂盒并未提供，如需要可单独向本公司订购</w:t>
      </w:r>
      <w:r>
        <w:rPr>
          <w:rFonts w:ascii="Times New Roman" w:hAnsi="Times New Roman"/>
          <w:sz w:val="18"/>
          <w:szCs w:val="18"/>
        </w:rPr>
        <w:t>。</w:t>
      </w:r>
    </w:p>
    <w:p w:rsidR="00597E39" w:rsidRDefault="00360BF2" w:rsidP="001F593E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用液氮充分碾磨样品组织，称取约</w:t>
      </w:r>
      <w:r>
        <w:rPr>
          <w:rFonts w:ascii="Times New Roman" w:hAnsi="Times New Roman" w:hint="eastAsia"/>
          <w:sz w:val="18"/>
          <w:szCs w:val="18"/>
        </w:rPr>
        <w:t>25 mg</w:t>
      </w:r>
      <w:r>
        <w:rPr>
          <w:rFonts w:ascii="Times New Roman" w:hAnsi="Times New Roman" w:hint="eastAsia"/>
          <w:sz w:val="18"/>
          <w:szCs w:val="18"/>
        </w:rPr>
        <w:t>粉末于</w:t>
      </w:r>
      <w:r>
        <w:rPr>
          <w:rFonts w:ascii="Times New Roman" w:hAnsi="Times New Roman" w:hint="eastAsia"/>
          <w:sz w:val="18"/>
          <w:szCs w:val="18"/>
        </w:rPr>
        <w:t>1.5 ml</w:t>
      </w:r>
      <w:r>
        <w:rPr>
          <w:rFonts w:ascii="Times New Roman" w:hAnsi="Times New Roman" w:hint="eastAsia"/>
          <w:sz w:val="18"/>
          <w:szCs w:val="18"/>
        </w:rPr>
        <w:t>离心管中。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lastRenderedPageBreak/>
        <w:t>注：根据提取的组织不同，起始量也稍有不同，腮的细胞量较大，一般建议提取量不超过</w:t>
      </w:r>
      <w:r>
        <w:rPr>
          <w:rFonts w:ascii="Times New Roman" w:hAnsi="Times New Roman" w:hint="eastAsia"/>
          <w:b/>
          <w:bCs/>
          <w:sz w:val="18"/>
          <w:szCs w:val="18"/>
        </w:rPr>
        <w:t>20 mg</w:t>
      </w:r>
      <w:r>
        <w:rPr>
          <w:rFonts w:ascii="Times New Roman" w:hAnsi="Times New Roman" w:hint="eastAsia"/>
          <w:b/>
          <w:bCs/>
          <w:sz w:val="18"/>
          <w:szCs w:val="18"/>
        </w:rPr>
        <w:t>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470 µl</w:t>
      </w:r>
      <w:r>
        <w:rPr>
          <w:rFonts w:ascii="Times New Roman" w:hAnsi="Times New Roman" w:hint="eastAsia"/>
          <w:sz w:val="18"/>
          <w:szCs w:val="18"/>
        </w:rPr>
        <w:t>裂解液</w:t>
      </w:r>
      <w:r>
        <w:rPr>
          <w:rFonts w:ascii="Times New Roman" w:hAnsi="Times New Roman" w:hint="eastAsia"/>
          <w:sz w:val="18"/>
          <w:szCs w:val="18"/>
        </w:rPr>
        <w:t>L</w:t>
      </w:r>
      <w:r>
        <w:rPr>
          <w:rFonts w:ascii="Times New Roman" w:hAnsi="Times New Roman" w:hint="eastAsia"/>
          <w:sz w:val="18"/>
          <w:szCs w:val="18"/>
        </w:rPr>
        <w:t>Ａ和</w:t>
      </w:r>
      <w:r>
        <w:rPr>
          <w:rFonts w:ascii="Times New Roman" w:hAnsi="Times New Roman" w:hint="eastAsia"/>
          <w:sz w:val="18"/>
          <w:szCs w:val="18"/>
        </w:rPr>
        <w:t>20 µl</w:t>
      </w:r>
      <w:r>
        <w:rPr>
          <w:rFonts w:ascii="Times New Roman" w:hAnsi="Times New Roman" w:hint="eastAsia"/>
          <w:sz w:val="18"/>
          <w:szCs w:val="18"/>
        </w:rPr>
        <w:t>蛋白酶</w:t>
      </w:r>
      <w:r>
        <w:rPr>
          <w:rFonts w:ascii="Times New Roman" w:hAnsi="Times New Roman" w:hint="eastAsia"/>
          <w:sz w:val="18"/>
          <w:szCs w:val="18"/>
        </w:rPr>
        <w:t>K</w:t>
      </w:r>
      <w:r>
        <w:rPr>
          <w:rFonts w:ascii="Times New Roman" w:hAnsi="Times New Roman" w:hint="eastAsia"/>
          <w:sz w:val="18"/>
          <w:szCs w:val="18"/>
        </w:rPr>
        <w:t>，震荡混匀，将离心管置于水浴锅中，</w:t>
      </w:r>
      <w:r>
        <w:rPr>
          <w:rFonts w:ascii="Times New Roman" w:hAnsi="Times New Roman" w:hint="eastAsia"/>
          <w:sz w:val="18"/>
          <w:szCs w:val="18"/>
        </w:rPr>
        <w:t>56</w:t>
      </w:r>
      <w:r>
        <w:rPr>
          <w:rFonts w:ascii="Times New Roman" w:hAnsi="Times New Roman" w:hint="eastAsia"/>
          <w:sz w:val="18"/>
          <w:szCs w:val="18"/>
        </w:rPr>
        <w:t>℃放置</w:t>
      </w:r>
      <w:r>
        <w:rPr>
          <w:rFonts w:ascii="Times New Roman" w:hAnsi="Times New Roman" w:hint="eastAsia"/>
          <w:sz w:val="18"/>
          <w:szCs w:val="18"/>
        </w:rPr>
        <w:t>0.5-1 h</w:t>
      </w:r>
      <w:r>
        <w:rPr>
          <w:rFonts w:ascii="Times New Roman" w:hAnsi="Times New Roman" w:hint="eastAsia"/>
          <w:sz w:val="18"/>
          <w:szCs w:val="18"/>
        </w:rPr>
        <w:t>，直至组织完全溶解。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将离心管置于水浴锅中，</w:t>
      </w:r>
      <w:r>
        <w:rPr>
          <w:rFonts w:ascii="Times New Roman" w:hAnsi="Times New Roman"/>
          <w:sz w:val="18"/>
          <w:szCs w:val="18"/>
        </w:rPr>
        <w:t>70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保温</w:t>
      </w:r>
      <w:r>
        <w:rPr>
          <w:rFonts w:ascii="Times New Roman" w:hAnsi="Times New Roman"/>
          <w:sz w:val="18"/>
          <w:szCs w:val="18"/>
        </w:rPr>
        <w:t>10min</w:t>
      </w:r>
      <w:r>
        <w:rPr>
          <w:rFonts w:ascii="Times New Roman" w:hAnsi="Times New Roman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注：如需去除</w:t>
      </w:r>
      <w:r>
        <w:rPr>
          <w:rFonts w:ascii="Times New Roman" w:hAnsi="Times New Roman"/>
          <w:b/>
          <w:bCs/>
          <w:sz w:val="18"/>
          <w:szCs w:val="18"/>
        </w:rPr>
        <w:t>RNA</w:t>
      </w:r>
      <w:r>
        <w:rPr>
          <w:rFonts w:ascii="Times New Roman" w:hAnsi="Times New Roman"/>
          <w:b/>
          <w:bCs/>
          <w:sz w:val="18"/>
          <w:szCs w:val="18"/>
        </w:rPr>
        <w:t>，可在上述步骤完成后，加入</w:t>
      </w:r>
      <w:r>
        <w:rPr>
          <w:rFonts w:ascii="Times New Roman" w:hAnsi="Times New Roman"/>
          <w:b/>
          <w:bCs/>
          <w:sz w:val="18"/>
          <w:szCs w:val="18"/>
        </w:rPr>
        <w:t xml:space="preserve">10 </w:t>
      </w:r>
      <w:r>
        <w:rPr>
          <w:rFonts w:ascii="Times New Roman" w:hAnsi="Times New Roman" w:hint="eastAsia"/>
          <w:b/>
          <w:bCs/>
          <w:sz w:val="18"/>
          <w:szCs w:val="18"/>
        </w:rPr>
        <w:t>µl</w:t>
      </w:r>
      <w:r>
        <w:rPr>
          <w:rFonts w:ascii="Times New Roman" w:hAnsi="Times New Roman"/>
          <w:b/>
          <w:bCs/>
          <w:sz w:val="18"/>
          <w:szCs w:val="18"/>
        </w:rPr>
        <w:t>浓</w:t>
      </w:r>
      <w:r>
        <w:rPr>
          <w:rFonts w:ascii="Times New Roman" w:hAnsi="Times New Roman" w:hint="eastAsia"/>
          <w:b/>
          <w:bCs/>
          <w:sz w:val="18"/>
          <w:szCs w:val="18"/>
        </w:rPr>
        <w:t>度</w:t>
      </w:r>
      <w:r>
        <w:rPr>
          <w:rFonts w:ascii="Times New Roman" w:hAnsi="Times New Roman"/>
          <w:b/>
          <w:bCs/>
          <w:sz w:val="18"/>
          <w:szCs w:val="18"/>
        </w:rPr>
        <w:t>为</w:t>
      </w:r>
      <w:r>
        <w:rPr>
          <w:rFonts w:ascii="Times New Roman" w:hAnsi="Times New Roman"/>
          <w:b/>
          <w:bCs/>
          <w:sz w:val="18"/>
          <w:szCs w:val="18"/>
        </w:rPr>
        <w:t>10 mg/ml</w:t>
      </w:r>
      <w:r>
        <w:rPr>
          <w:rFonts w:ascii="Times New Roman" w:hAnsi="Times New Roman"/>
          <w:b/>
          <w:bCs/>
          <w:sz w:val="18"/>
          <w:szCs w:val="18"/>
        </w:rPr>
        <w:t>的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RNase A </w:t>
      </w:r>
      <w:r>
        <w:rPr>
          <w:rFonts w:ascii="Times New Roman" w:hAnsi="Times New Roman"/>
          <w:b/>
          <w:bCs/>
          <w:sz w:val="18"/>
          <w:szCs w:val="18"/>
        </w:rPr>
        <w:t>溶液，室温静置几分钟。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倍体积的结合液</w:t>
      </w:r>
      <w:r>
        <w:rPr>
          <w:rFonts w:ascii="Times New Roman" w:hAnsi="Times New Roman"/>
          <w:sz w:val="18"/>
          <w:szCs w:val="18"/>
        </w:rPr>
        <w:t>LN</w:t>
      </w:r>
      <w:r>
        <w:rPr>
          <w:rFonts w:ascii="Times New Roman" w:hAnsi="Times New Roman"/>
          <w:sz w:val="18"/>
          <w:szCs w:val="18"/>
        </w:rPr>
        <w:t>，充分颠倒混匀。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柱平衡：向吸附柱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 xml:space="preserve">500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平衡液</w:t>
      </w:r>
      <w:r>
        <w:rPr>
          <w:rFonts w:ascii="Times New Roman" w:hAnsi="Times New Roman"/>
          <w:sz w:val="18"/>
          <w:szCs w:val="18"/>
        </w:rPr>
        <w:t>LB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，弃收集管中滤液，将吸附柱放入收集管中。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将混匀的液体转入吸附柱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 xml:space="preserve">30 </w:t>
      </w:r>
      <w:r>
        <w:rPr>
          <w:rFonts w:ascii="Times New Roman" w:hAnsi="Times New Roman" w:hint="eastAsia"/>
          <w:sz w:val="18"/>
          <w:szCs w:val="18"/>
        </w:rPr>
        <w:t>sec</w:t>
      </w:r>
      <w:r>
        <w:rPr>
          <w:rFonts w:ascii="Times New Roman" w:hAnsi="Times New Roman"/>
          <w:sz w:val="18"/>
          <w:szCs w:val="18"/>
        </w:rPr>
        <w:t>，弃掉废液。（吸附柱容积约为</w:t>
      </w:r>
      <w:r>
        <w:rPr>
          <w:rFonts w:ascii="Times New Roman" w:hAnsi="Times New Roman"/>
          <w:sz w:val="18"/>
          <w:szCs w:val="18"/>
        </w:rPr>
        <w:t>800</w:t>
      </w:r>
      <w:r>
        <w:rPr>
          <w:rFonts w:ascii="Times New Roman" w:hAnsi="Times New Roman" w:hint="eastAsia"/>
          <w:sz w:val="18"/>
          <w:szCs w:val="18"/>
        </w:rPr>
        <w:t xml:space="preserve"> µl</w:t>
      </w:r>
      <w:r>
        <w:rPr>
          <w:rFonts w:ascii="Times New Roman" w:hAnsi="Times New Roman"/>
          <w:sz w:val="18"/>
          <w:szCs w:val="18"/>
        </w:rPr>
        <w:t>左右，可分次加入离心。）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 xml:space="preserve">600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 w:hint="eastAsia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>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 xml:space="preserve">30 </w:t>
      </w:r>
      <w:r>
        <w:rPr>
          <w:rFonts w:ascii="Times New Roman" w:hAnsi="Times New Roman" w:hint="eastAsia"/>
          <w:sz w:val="18"/>
          <w:szCs w:val="18"/>
        </w:rPr>
        <w:t>sec</w:t>
      </w:r>
      <w:r>
        <w:rPr>
          <w:rFonts w:ascii="Times New Roman" w:hAnsi="Times New Roman"/>
          <w:sz w:val="18"/>
          <w:szCs w:val="18"/>
        </w:rPr>
        <w:t>，倒掉废液，将吸附柱</w:t>
      </w:r>
      <w:r>
        <w:rPr>
          <w:rFonts w:ascii="Times New Roman" w:hAnsi="Times New Roman" w:hint="eastAsia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放入收集管中。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重复操作步骤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min</w:t>
      </w:r>
      <w:r>
        <w:rPr>
          <w:rFonts w:ascii="Times New Roman" w:hAnsi="Times New Roman"/>
          <w:sz w:val="18"/>
          <w:szCs w:val="18"/>
        </w:rPr>
        <w:t>。室温放置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597E39" w:rsidRDefault="00360BF2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>50-100</w:t>
      </w:r>
      <w:r>
        <w:rPr>
          <w:rFonts w:ascii="Times New Roman" w:hAnsi="Times New Roman" w:hint="eastAsia"/>
          <w:sz w:val="18"/>
          <w:szCs w:val="18"/>
        </w:rPr>
        <w:t xml:space="preserve"> µl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 xml:space="preserve">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-20℃</w:t>
      </w:r>
      <w:r>
        <w:rPr>
          <w:rFonts w:ascii="Times New Roman" w:hAnsi="Times New Roman"/>
          <w:sz w:val="18"/>
          <w:szCs w:val="18"/>
        </w:rPr>
        <w:t>保存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597E39" w:rsidRDefault="00360BF2">
      <w:pPr>
        <w:pStyle w:val="1"/>
        <w:snapToGrid w:val="0"/>
        <w:spacing w:line="360" w:lineRule="auto"/>
        <w:ind w:leftChars="170" w:left="357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10</w:t>
      </w:r>
      <w:r>
        <w:rPr>
          <w:rFonts w:ascii="Times New Roman" w:hAnsi="Times New Roman" w:hint="eastAsia"/>
          <w:b/>
          <w:bCs/>
          <w:sz w:val="18"/>
          <w:szCs w:val="18"/>
        </w:rPr>
        <w:t>）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597E39" w:rsidRDefault="00597E39">
      <w:pPr>
        <w:rPr>
          <w:rFonts w:ascii="Times New Roman" w:hAnsi="Times New Roman"/>
        </w:rPr>
      </w:pPr>
    </w:p>
    <w:sectPr w:rsidR="00597E39" w:rsidSect="00DD23BB">
      <w:headerReference w:type="default" r:id="rId8"/>
      <w:footerReference w:type="default" r:id="rId9"/>
      <w:pgSz w:w="11906" w:h="16838"/>
      <w:pgMar w:top="1954" w:right="1274" w:bottom="1276" w:left="1134" w:header="851" w:footer="7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D9" w:rsidRDefault="009323D9" w:rsidP="00597E39">
      <w:r>
        <w:separator/>
      </w:r>
    </w:p>
  </w:endnote>
  <w:endnote w:type="continuationSeparator" w:id="1">
    <w:p w:rsidR="009323D9" w:rsidRDefault="009323D9" w:rsidP="0059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6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D23BB" w:rsidRDefault="00DD23B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876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7658">
              <w:rPr>
                <w:b/>
                <w:sz w:val="24"/>
                <w:szCs w:val="24"/>
              </w:rPr>
              <w:fldChar w:fldCharType="separate"/>
            </w:r>
            <w:r w:rsidR="001F593E">
              <w:rPr>
                <w:b/>
                <w:noProof/>
              </w:rPr>
              <w:t>1</w:t>
            </w:r>
            <w:r w:rsidR="0068765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876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7658">
              <w:rPr>
                <w:b/>
                <w:sz w:val="24"/>
                <w:szCs w:val="24"/>
              </w:rPr>
              <w:fldChar w:fldCharType="separate"/>
            </w:r>
            <w:r w:rsidR="001F593E">
              <w:rPr>
                <w:b/>
                <w:noProof/>
              </w:rPr>
              <w:t>2</w:t>
            </w:r>
            <w:r w:rsidR="006876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23BB" w:rsidRDefault="00DD2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D9" w:rsidRDefault="009323D9" w:rsidP="00597E39">
      <w:r>
        <w:separator/>
      </w:r>
    </w:p>
  </w:footnote>
  <w:footnote w:type="continuationSeparator" w:id="1">
    <w:p w:rsidR="009323D9" w:rsidRDefault="009323D9" w:rsidP="0059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39" w:rsidRPr="00770734" w:rsidRDefault="00687658" w:rsidP="00770734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DD23BB" w:rsidRPr="009070BB" w:rsidRDefault="00DD23BB" w:rsidP="00DD23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DD23BB" w:rsidRPr="009070BB" w:rsidRDefault="00DD23BB" w:rsidP="00DD23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DD23BB" w:rsidRPr="009070BB" w:rsidRDefault="00DD23BB" w:rsidP="00DD23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DD23BB" w:rsidRPr="009070BB" w:rsidRDefault="00DD23BB" w:rsidP="00DD23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DD23BB" w:rsidRPr="009070BB" w:rsidRDefault="00DD23BB" w:rsidP="00DD23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DD23BB" w:rsidRPr="009070BB" w:rsidRDefault="00DD23BB" w:rsidP="00DD23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DD23BB" w:rsidRPr="009070BB" w:rsidRDefault="00DD23BB" w:rsidP="00DD23B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DD23BB" w:rsidRPr="00890342" w:rsidRDefault="00DD23BB" w:rsidP="00DD23B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DD23BB" w:rsidRPr="00890342" w:rsidRDefault="00DD23BB" w:rsidP="00DD23B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A18"/>
    <w:multiLevelType w:val="singleLevel"/>
    <w:tmpl w:val="522A6A18"/>
    <w:lvl w:ilvl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73E53"/>
    <w:rsid w:val="001919AD"/>
    <w:rsid w:val="001F593E"/>
    <w:rsid w:val="002849CE"/>
    <w:rsid w:val="00321BA4"/>
    <w:rsid w:val="00360BF2"/>
    <w:rsid w:val="003922A4"/>
    <w:rsid w:val="003C43FD"/>
    <w:rsid w:val="004E26E6"/>
    <w:rsid w:val="00597E39"/>
    <w:rsid w:val="005B356D"/>
    <w:rsid w:val="00653769"/>
    <w:rsid w:val="00687658"/>
    <w:rsid w:val="007133F6"/>
    <w:rsid w:val="00770734"/>
    <w:rsid w:val="009323D9"/>
    <w:rsid w:val="00B12148"/>
    <w:rsid w:val="00B86976"/>
    <w:rsid w:val="00BA12E1"/>
    <w:rsid w:val="00C7254C"/>
    <w:rsid w:val="00CD6E43"/>
    <w:rsid w:val="00DA24B3"/>
    <w:rsid w:val="00DD23BB"/>
    <w:rsid w:val="00F61DF6"/>
    <w:rsid w:val="0328029E"/>
    <w:rsid w:val="0D883B3F"/>
    <w:rsid w:val="0DFD36A4"/>
    <w:rsid w:val="11032051"/>
    <w:rsid w:val="11190EB8"/>
    <w:rsid w:val="184A55C6"/>
    <w:rsid w:val="190B141B"/>
    <w:rsid w:val="19137694"/>
    <w:rsid w:val="22257888"/>
    <w:rsid w:val="25B45C06"/>
    <w:rsid w:val="2EE64FAB"/>
    <w:rsid w:val="35995EBC"/>
    <w:rsid w:val="3ACA5C1C"/>
    <w:rsid w:val="3F134C65"/>
    <w:rsid w:val="3FB96B74"/>
    <w:rsid w:val="41E9648F"/>
    <w:rsid w:val="49026CA4"/>
    <w:rsid w:val="4CF26D5D"/>
    <w:rsid w:val="50595503"/>
    <w:rsid w:val="514E42CB"/>
    <w:rsid w:val="5E6F785A"/>
    <w:rsid w:val="64B2700F"/>
    <w:rsid w:val="68FC3E40"/>
    <w:rsid w:val="769C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9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97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9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597E39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597E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7E3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97E3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97E39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qFormat/>
    <w:rsid w:val="00597E39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qFormat/>
    <w:rsid w:val="00597E39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11</cp:revision>
  <cp:lastPrinted>2018-09-20T07:41:00Z</cp:lastPrinted>
  <dcterms:created xsi:type="dcterms:W3CDTF">2018-09-20T07:15:00Z</dcterms:created>
  <dcterms:modified xsi:type="dcterms:W3CDTF">2019-03-25T07:49:00Z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