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53" w:rsidRPr="00AE5F31" w:rsidRDefault="00634F08" w:rsidP="00FF7379">
      <w:pPr>
        <w:snapToGrid w:val="0"/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 w:rsidRPr="00AE5F31">
        <w:rPr>
          <w:rFonts w:ascii="Times New Roman" w:hAnsi="微软雅黑"/>
          <w:b/>
          <w:bCs/>
          <w:sz w:val="30"/>
          <w:szCs w:val="30"/>
        </w:rPr>
        <w:t>动物组织</w:t>
      </w:r>
      <w:r w:rsidR="00173E53" w:rsidRPr="00AE5F31">
        <w:rPr>
          <w:rFonts w:ascii="Times New Roman" w:hAnsi="微软雅黑"/>
          <w:b/>
          <w:bCs/>
          <w:sz w:val="30"/>
          <w:szCs w:val="30"/>
        </w:rPr>
        <w:t>基因组</w:t>
      </w:r>
      <w:r w:rsidR="00173E53" w:rsidRPr="00AE5F31">
        <w:rPr>
          <w:rFonts w:ascii="Times New Roman" w:hAnsi="Times New Roman"/>
          <w:b/>
          <w:bCs/>
          <w:sz w:val="30"/>
          <w:szCs w:val="30"/>
        </w:rPr>
        <w:t>DNA</w:t>
      </w:r>
      <w:r w:rsidR="00173E53" w:rsidRPr="00AE5F31">
        <w:rPr>
          <w:rFonts w:ascii="Times New Roman" w:hAnsi="微软雅黑"/>
          <w:b/>
          <w:bCs/>
          <w:sz w:val="30"/>
          <w:szCs w:val="30"/>
        </w:rPr>
        <w:t>提取试剂盒</w:t>
      </w:r>
    </w:p>
    <w:p w:rsidR="00173E53" w:rsidRPr="00AE5F31" w:rsidRDefault="00173E53" w:rsidP="00FF7379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AE5F31">
        <w:rPr>
          <w:rFonts w:ascii="Times New Roman" w:hAnsi="微软雅黑"/>
          <w:b/>
          <w:bCs/>
          <w:sz w:val="30"/>
          <w:szCs w:val="30"/>
        </w:rPr>
        <w:t>（</w:t>
      </w:r>
      <w:r w:rsidR="00C737C4" w:rsidRPr="00AE5F31">
        <w:rPr>
          <w:rFonts w:ascii="Times New Roman" w:hAnsi="微软雅黑"/>
          <w:b/>
          <w:bCs/>
          <w:sz w:val="30"/>
          <w:szCs w:val="30"/>
        </w:rPr>
        <w:t>磁珠</w:t>
      </w:r>
      <w:r w:rsidR="00EA4492" w:rsidRPr="00AE5F31">
        <w:rPr>
          <w:rFonts w:ascii="Times New Roman" w:hAnsi="微软雅黑"/>
          <w:b/>
          <w:bCs/>
          <w:sz w:val="30"/>
          <w:szCs w:val="30"/>
        </w:rPr>
        <w:t>法</w:t>
      </w:r>
      <w:r w:rsidRPr="00AE5F31">
        <w:rPr>
          <w:rFonts w:ascii="Times New Roman" w:hAnsi="微软雅黑"/>
          <w:b/>
          <w:bCs/>
          <w:sz w:val="30"/>
          <w:szCs w:val="30"/>
        </w:rPr>
        <w:t>）</w:t>
      </w:r>
    </w:p>
    <w:p w:rsidR="00173E53" w:rsidRPr="00AE5F31" w:rsidRDefault="00173E53" w:rsidP="00173E53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E5F31">
        <w:rPr>
          <w:rFonts w:ascii="Times New Roman" w:hAnsi="微软雅黑"/>
          <w:b/>
          <w:bCs/>
          <w:sz w:val="18"/>
          <w:szCs w:val="18"/>
        </w:rPr>
        <w:t>货号：</w:t>
      </w:r>
      <w:r w:rsidR="00FF7379" w:rsidRPr="00FF7379">
        <w:rPr>
          <w:rFonts w:ascii="Times New Roman" w:hAnsi="Times New Roman"/>
          <w:b/>
          <w:bCs/>
          <w:sz w:val="18"/>
          <w:szCs w:val="18"/>
        </w:rPr>
        <w:t>KTSM2628</w:t>
      </w:r>
    </w:p>
    <w:p w:rsidR="00173E53" w:rsidRPr="00AE5F31" w:rsidRDefault="00173E53" w:rsidP="00D845F4">
      <w:pPr>
        <w:spacing w:beforeLines="50"/>
        <w:jc w:val="left"/>
        <w:rPr>
          <w:rStyle w:val="a5"/>
          <w:rFonts w:ascii="Times New Roman" w:hAnsi="Times New Roman"/>
          <w:b w:val="0"/>
          <w:szCs w:val="21"/>
        </w:rPr>
      </w:pPr>
      <w:r w:rsidRPr="00AE5F31">
        <w:rPr>
          <w:rStyle w:val="a5"/>
          <w:rFonts w:ascii="Times New Roman" w:hAnsi="Times New Roman"/>
          <w:b w:val="0"/>
          <w:szCs w:val="21"/>
        </w:rPr>
        <w:t xml:space="preserve">■ </w:t>
      </w:r>
      <w:r w:rsidRPr="00AE5F31">
        <w:rPr>
          <w:rStyle w:val="a5"/>
          <w:rFonts w:ascii="Times New Roman" w:hAnsi="微软雅黑"/>
          <w:szCs w:val="21"/>
        </w:rPr>
        <w:t>产品简介：</w:t>
      </w:r>
    </w:p>
    <w:p w:rsidR="00634F08" w:rsidRPr="00AE5F31" w:rsidRDefault="00634F08" w:rsidP="00634F08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本试剂盒采用独特分离作用的磁珠和独特的缓冲液系统，从动物组织中分离纯化高质量基因组</w:t>
      </w:r>
      <w:r w:rsidRPr="00AE5F31">
        <w:rPr>
          <w:rFonts w:ascii="Times New Roman" w:hAnsi="Times New Roman"/>
          <w:sz w:val="18"/>
          <w:szCs w:val="18"/>
        </w:rPr>
        <w:t>DNA</w:t>
      </w:r>
      <w:r w:rsidRPr="00AE5F31">
        <w:rPr>
          <w:rFonts w:ascii="Times New Roman" w:hAnsi="微软雅黑"/>
          <w:sz w:val="18"/>
          <w:szCs w:val="18"/>
        </w:rPr>
        <w:t>。独特包埋的磁珠，在一定条件下对核酸具有很强的亲和力，而当条件改变时，磁珠能够释放吸附的核酸，能够达到快速分离纯化核酸的目的。整个过程不涉及酚</w:t>
      </w:r>
      <w:r w:rsidRPr="00AE5F31">
        <w:rPr>
          <w:rFonts w:ascii="Times New Roman" w:hAnsi="Times New Roman"/>
          <w:sz w:val="18"/>
          <w:szCs w:val="18"/>
        </w:rPr>
        <w:t>/</w:t>
      </w:r>
      <w:r w:rsidRPr="00AE5F31">
        <w:rPr>
          <w:rFonts w:ascii="Times New Roman" w:hAnsi="微软雅黑"/>
          <w:sz w:val="18"/>
          <w:szCs w:val="18"/>
        </w:rPr>
        <w:t>氯仿等有机试剂，安全、快捷。通过多次漂洗操作后所得</w:t>
      </w:r>
      <w:r w:rsidRPr="00AE5F31">
        <w:rPr>
          <w:rFonts w:ascii="Times New Roman" w:hAnsi="Times New Roman"/>
          <w:sz w:val="18"/>
          <w:szCs w:val="18"/>
        </w:rPr>
        <w:t>DNA</w:t>
      </w:r>
      <w:r w:rsidRPr="00AE5F31">
        <w:rPr>
          <w:rFonts w:ascii="Times New Roman" w:hAnsi="微软雅黑"/>
          <w:sz w:val="18"/>
          <w:szCs w:val="18"/>
        </w:rPr>
        <w:t>纯度高，质量稳定可靠。</w:t>
      </w:r>
    </w:p>
    <w:p w:rsidR="00173E53" w:rsidRPr="00AE5F31" w:rsidRDefault="00173E53" w:rsidP="00D845F4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E5F31">
        <w:rPr>
          <w:rStyle w:val="a5"/>
          <w:rFonts w:ascii="Times New Roman" w:hAnsi="Times New Roman"/>
          <w:b w:val="0"/>
          <w:szCs w:val="21"/>
        </w:rPr>
        <w:t>■</w:t>
      </w:r>
      <w:r w:rsidRPr="00AE5F31">
        <w:rPr>
          <w:rStyle w:val="a5"/>
          <w:rFonts w:ascii="Times New Roman" w:hAnsi="Times New Roman"/>
          <w:szCs w:val="21"/>
        </w:rPr>
        <w:t xml:space="preserve"> </w:t>
      </w:r>
      <w:r w:rsidRPr="00AE5F31">
        <w:rPr>
          <w:rStyle w:val="a5"/>
          <w:rFonts w:ascii="Times New Roman" w:hAnsi="微软雅黑"/>
          <w:szCs w:val="21"/>
        </w:rPr>
        <w:t>主要成分</w:t>
      </w:r>
      <w:r w:rsidRPr="00AE5F31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</w:tblGrid>
      <w:tr w:rsidR="00173E53" w:rsidRPr="00AE5F31" w:rsidTr="00653769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173E53" w:rsidRPr="00AE5F31" w:rsidRDefault="00173E53" w:rsidP="00117F2C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5F31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173E53" w:rsidRPr="00AE5F31" w:rsidRDefault="00FF7379" w:rsidP="00C737C4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7379">
              <w:rPr>
                <w:rFonts w:ascii="Times New Roman" w:hAnsi="Times New Roman"/>
                <w:b/>
                <w:bCs/>
                <w:sz w:val="18"/>
                <w:szCs w:val="18"/>
              </w:rPr>
              <w:t>KTSM2628</w:t>
            </w:r>
            <w:r w:rsidR="00173E53" w:rsidRPr="00AE5F31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（</w:t>
            </w:r>
            <w:r w:rsidR="00173E53" w:rsidRPr="00AE5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173E53" w:rsidRPr="00AE5F31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634F08" w:rsidRPr="00AE5F31" w:rsidTr="00653769">
        <w:trPr>
          <w:cantSplit/>
          <w:trHeight w:val="340"/>
          <w:jc w:val="center"/>
        </w:trPr>
        <w:tc>
          <w:tcPr>
            <w:tcW w:w="3262" w:type="dxa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微软雅黑"/>
                <w:sz w:val="18"/>
                <w:szCs w:val="18"/>
              </w:rPr>
              <w:t>裂解液</w:t>
            </w:r>
            <w:r w:rsidR="00444EBB">
              <w:rPr>
                <w:rFonts w:ascii="Times New Roman" w:hAnsi="微软雅黑" w:hint="eastAsia"/>
                <w:sz w:val="18"/>
                <w:szCs w:val="18"/>
              </w:rPr>
              <w:t xml:space="preserve"> </w:t>
            </w:r>
            <w:r w:rsidRPr="00AE5F31">
              <w:rPr>
                <w:rFonts w:ascii="Times New Roman" w:hAnsi="Times New Roman"/>
                <w:sz w:val="18"/>
                <w:szCs w:val="18"/>
              </w:rPr>
              <w:t>LA</w:t>
            </w:r>
          </w:p>
        </w:tc>
        <w:tc>
          <w:tcPr>
            <w:tcW w:w="2443" w:type="dxa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Times New Roman"/>
                <w:sz w:val="18"/>
                <w:szCs w:val="18"/>
              </w:rPr>
              <w:t>25 ml</w:t>
            </w:r>
          </w:p>
        </w:tc>
      </w:tr>
      <w:tr w:rsidR="00634F08" w:rsidRPr="00AE5F31" w:rsidTr="00653769">
        <w:trPr>
          <w:cantSplit/>
          <w:trHeight w:val="340"/>
          <w:jc w:val="center"/>
        </w:trPr>
        <w:tc>
          <w:tcPr>
            <w:tcW w:w="3262" w:type="dxa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微软雅黑"/>
                <w:sz w:val="18"/>
                <w:szCs w:val="18"/>
              </w:rPr>
              <w:t>结合液</w:t>
            </w:r>
            <w:r w:rsidR="00444EBB">
              <w:rPr>
                <w:rFonts w:ascii="Times New Roman" w:hAnsi="微软雅黑" w:hint="eastAsia"/>
                <w:sz w:val="18"/>
                <w:szCs w:val="18"/>
              </w:rPr>
              <w:t xml:space="preserve"> </w:t>
            </w:r>
            <w:r w:rsidRPr="00AE5F31"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634F08" w:rsidRPr="00AE5F31" w:rsidTr="000418F7">
        <w:trPr>
          <w:cantSplit/>
          <w:trHeight w:val="340"/>
          <w:jc w:val="center"/>
        </w:trPr>
        <w:tc>
          <w:tcPr>
            <w:tcW w:w="3262" w:type="dxa"/>
            <w:vAlign w:val="bottom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微软雅黑"/>
                <w:sz w:val="18"/>
                <w:szCs w:val="18"/>
              </w:rPr>
              <w:t>洗涤液</w:t>
            </w:r>
            <w:r w:rsidRPr="00AE5F31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2443" w:type="dxa"/>
            <w:vAlign w:val="bottom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Times New Roman"/>
                <w:sz w:val="18"/>
                <w:szCs w:val="18"/>
              </w:rPr>
              <w:t>30</w:t>
            </w:r>
            <w:r w:rsidR="00AE5F3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E5F31">
              <w:rPr>
                <w:rFonts w:ascii="Times New Roman" w:hAnsi="Times New Roman"/>
                <w:sz w:val="18"/>
                <w:szCs w:val="18"/>
              </w:rPr>
              <w:t>ml</w:t>
            </w:r>
          </w:p>
        </w:tc>
      </w:tr>
      <w:tr w:rsidR="00634F08" w:rsidRPr="00AE5F31" w:rsidTr="000418F7">
        <w:trPr>
          <w:cantSplit/>
          <w:trHeight w:val="340"/>
          <w:jc w:val="center"/>
        </w:trPr>
        <w:tc>
          <w:tcPr>
            <w:tcW w:w="3262" w:type="dxa"/>
            <w:vAlign w:val="bottom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微软雅黑"/>
                <w:sz w:val="18"/>
                <w:szCs w:val="18"/>
              </w:rPr>
              <w:t>洗涤液</w:t>
            </w:r>
            <w:r w:rsidRPr="00AE5F31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2443" w:type="dxa"/>
            <w:vAlign w:val="bottom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634F08" w:rsidRPr="00AE5F31" w:rsidTr="000418F7">
        <w:trPr>
          <w:cantSplit/>
          <w:trHeight w:val="340"/>
          <w:jc w:val="center"/>
        </w:trPr>
        <w:tc>
          <w:tcPr>
            <w:tcW w:w="3262" w:type="dxa"/>
            <w:vAlign w:val="bottom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微软雅黑"/>
                <w:sz w:val="18"/>
                <w:szCs w:val="18"/>
              </w:rPr>
              <w:t>洗脱液</w:t>
            </w:r>
            <w:r w:rsidR="00444EBB">
              <w:rPr>
                <w:rFonts w:ascii="Times New Roman" w:hAnsi="微软雅黑" w:hint="eastAsia"/>
                <w:sz w:val="18"/>
                <w:szCs w:val="18"/>
              </w:rPr>
              <w:t xml:space="preserve"> </w:t>
            </w:r>
            <w:r w:rsidRPr="00AE5F31"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  <w:vAlign w:val="bottom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634F08" w:rsidRPr="00AE5F31" w:rsidTr="000418F7">
        <w:trPr>
          <w:cantSplit/>
          <w:trHeight w:val="340"/>
          <w:jc w:val="center"/>
        </w:trPr>
        <w:tc>
          <w:tcPr>
            <w:tcW w:w="3262" w:type="dxa"/>
            <w:vAlign w:val="bottom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微软雅黑"/>
                <w:sz w:val="18"/>
                <w:szCs w:val="18"/>
              </w:rPr>
              <w:t>蛋白酶</w:t>
            </w:r>
            <w:r w:rsidR="00444EBB">
              <w:rPr>
                <w:rFonts w:ascii="Times New Roman" w:hAnsi="微软雅黑" w:hint="eastAsia"/>
                <w:sz w:val="18"/>
                <w:szCs w:val="18"/>
              </w:rPr>
              <w:t xml:space="preserve"> </w:t>
            </w:r>
            <w:r w:rsidRPr="00AE5F31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2443" w:type="dxa"/>
            <w:vAlign w:val="bottom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Times New Roman"/>
                <w:sz w:val="18"/>
                <w:szCs w:val="18"/>
              </w:rPr>
              <w:t>1</w:t>
            </w:r>
            <w:r w:rsidR="00AE5F3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E5F31">
              <w:rPr>
                <w:rFonts w:ascii="Times New Roman" w:hAnsi="Times New Roman"/>
                <w:sz w:val="18"/>
                <w:szCs w:val="18"/>
              </w:rPr>
              <w:t>ml</w:t>
            </w:r>
          </w:p>
        </w:tc>
      </w:tr>
      <w:tr w:rsidR="00634F08" w:rsidRPr="00AE5F31" w:rsidTr="000418F7">
        <w:trPr>
          <w:cantSplit/>
          <w:trHeight w:val="340"/>
          <w:jc w:val="center"/>
        </w:trPr>
        <w:tc>
          <w:tcPr>
            <w:tcW w:w="3262" w:type="dxa"/>
            <w:vAlign w:val="bottom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微软雅黑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  <w:vAlign w:val="bottom"/>
          </w:tcPr>
          <w:p w:rsidR="00634F08" w:rsidRPr="00AE5F31" w:rsidRDefault="00634F08" w:rsidP="00634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31"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</w:tbl>
    <w:p w:rsidR="00173E53" w:rsidRPr="00AE5F31" w:rsidRDefault="00173E53" w:rsidP="00D845F4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E5F31">
        <w:rPr>
          <w:rStyle w:val="a5"/>
          <w:rFonts w:ascii="Times New Roman" w:hAnsi="Times New Roman"/>
          <w:b w:val="0"/>
          <w:szCs w:val="21"/>
        </w:rPr>
        <w:t>■</w:t>
      </w:r>
      <w:r w:rsidRPr="00AE5F31">
        <w:rPr>
          <w:rStyle w:val="a5"/>
          <w:rFonts w:ascii="Times New Roman" w:hAnsi="Times New Roman"/>
          <w:szCs w:val="21"/>
        </w:rPr>
        <w:t xml:space="preserve"> </w:t>
      </w:r>
      <w:r w:rsidRPr="00AE5F31">
        <w:rPr>
          <w:rStyle w:val="a5"/>
          <w:rFonts w:ascii="Times New Roman" w:hAnsi="微软雅黑"/>
          <w:szCs w:val="21"/>
        </w:rPr>
        <w:t>保存条件</w:t>
      </w:r>
      <w:r w:rsidRPr="00AE5F31">
        <w:rPr>
          <w:rFonts w:ascii="Times New Roman" w:hAnsi="微软雅黑"/>
          <w:szCs w:val="21"/>
        </w:rPr>
        <w:t>：</w:t>
      </w:r>
    </w:p>
    <w:p w:rsidR="00173E53" w:rsidRPr="00AE5F31" w:rsidRDefault="00173E53" w:rsidP="00DA24B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室温（</w:t>
      </w:r>
      <w:r w:rsidRPr="00AE5F31">
        <w:rPr>
          <w:rFonts w:ascii="Times New Roman" w:hAnsi="Times New Roman"/>
          <w:sz w:val="18"/>
          <w:szCs w:val="18"/>
        </w:rPr>
        <w:t>15-25</w:t>
      </w:r>
      <w:r w:rsidRPr="00AE5F31">
        <w:rPr>
          <w:rFonts w:ascii="微软雅黑" w:hAnsi="微软雅黑"/>
          <w:sz w:val="18"/>
          <w:szCs w:val="18"/>
        </w:rPr>
        <w:t>℃</w:t>
      </w:r>
      <w:r w:rsidRPr="00AE5F31">
        <w:rPr>
          <w:rFonts w:ascii="Times New Roman" w:hAnsi="微软雅黑"/>
          <w:sz w:val="18"/>
          <w:szCs w:val="18"/>
        </w:rPr>
        <w:t>）</w:t>
      </w:r>
    </w:p>
    <w:p w:rsidR="00173E53" w:rsidRPr="00AE5F31" w:rsidRDefault="00173E53" w:rsidP="00D845F4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E5F31">
        <w:rPr>
          <w:rStyle w:val="a5"/>
          <w:rFonts w:ascii="Times New Roman" w:hAnsi="Times New Roman"/>
          <w:b w:val="0"/>
          <w:szCs w:val="21"/>
        </w:rPr>
        <w:t>■</w:t>
      </w:r>
      <w:r w:rsidRPr="00AE5F31">
        <w:rPr>
          <w:rStyle w:val="a5"/>
          <w:rFonts w:ascii="Times New Roman" w:hAnsi="Times New Roman"/>
          <w:szCs w:val="21"/>
        </w:rPr>
        <w:t xml:space="preserve"> </w:t>
      </w:r>
      <w:r w:rsidRPr="00AE5F31">
        <w:rPr>
          <w:rStyle w:val="a5"/>
          <w:rFonts w:ascii="Times New Roman" w:hAnsi="微软雅黑"/>
          <w:szCs w:val="21"/>
        </w:rPr>
        <w:t>自备试剂</w:t>
      </w:r>
      <w:r w:rsidRPr="00AE5F31">
        <w:rPr>
          <w:rFonts w:ascii="Times New Roman" w:hAnsi="微软雅黑"/>
          <w:szCs w:val="21"/>
        </w:rPr>
        <w:t>：</w:t>
      </w:r>
    </w:p>
    <w:p w:rsidR="003F43F9" w:rsidRPr="00AE5F31" w:rsidRDefault="003F43F9" w:rsidP="00D845F4">
      <w:pPr>
        <w:snapToGrid w:val="0"/>
        <w:spacing w:beforeLines="50"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无水乙醇</w:t>
      </w:r>
    </w:p>
    <w:p w:rsidR="00173E53" w:rsidRPr="00AE5F31" w:rsidRDefault="00173E53" w:rsidP="00D845F4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E5F31">
        <w:rPr>
          <w:rStyle w:val="a5"/>
          <w:rFonts w:ascii="Times New Roman" w:hAnsi="Times New Roman"/>
          <w:b w:val="0"/>
          <w:szCs w:val="21"/>
        </w:rPr>
        <w:t xml:space="preserve">■ </w:t>
      </w:r>
      <w:r w:rsidRPr="00AE5F31">
        <w:rPr>
          <w:rFonts w:ascii="Times New Roman" w:hAnsi="微软雅黑"/>
          <w:b/>
          <w:szCs w:val="21"/>
        </w:rPr>
        <w:t>注意事项：</w:t>
      </w:r>
    </w:p>
    <w:p w:rsidR="00173E53" w:rsidRPr="00AE5F31" w:rsidRDefault="00173E53" w:rsidP="00173E53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样本应避免反复冻融，否则会导致提取的</w:t>
      </w:r>
      <w:r w:rsidRPr="00AE5F31">
        <w:rPr>
          <w:rFonts w:ascii="Times New Roman" w:hAnsi="Times New Roman"/>
          <w:sz w:val="18"/>
          <w:szCs w:val="18"/>
        </w:rPr>
        <w:t>DNA</w:t>
      </w:r>
      <w:r w:rsidRPr="00AE5F31">
        <w:rPr>
          <w:rFonts w:ascii="Times New Roman" w:hAnsi="微软雅黑"/>
          <w:sz w:val="18"/>
          <w:szCs w:val="18"/>
        </w:rPr>
        <w:t>片段较小且提取量下降。</w:t>
      </w:r>
    </w:p>
    <w:p w:rsidR="00173E53" w:rsidRPr="00AE5F31" w:rsidRDefault="00173E53" w:rsidP="00173E53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第一次使用前应按照试剂瓶标签说明在</w:t>
      </w:r>
      <w:r w:rsidR="006B1550" w:rsidRPr="00AE5F31">
        <w:rPr>
          <w:rFonts w:ascii="Times New Roman" w:hAnsi="微软雅黑"/>
          <w:sz w:val="18"/>
          <w:szCs w:val="18"/>
        </w:rPr>
        <w:t>洗涤液</w:t>
      </w:r>
      <w:r w:rsidR="006B1550" w:rsidRPr="00AE5F31">
        <w:rPr>
          <w:rFonts w:ascii="Times New Roman" w:hAnsi="Times New Roman"/>
          <w:sz w:val="18"/>
          <w:szCs w:val="18"/>
        </w:rPr>
        <w:t>II</w:t>
      </w:r>
      <w:r w:rsidRPr="00AE5F31">
        <w:rPr>
          <w:rFonts w:ascii="Times New Roman" w:hAnsi="微软雅黑"/>
          <w:sz w:val="18"/>
          <w:szCs w:val="18"/>
        </w:rPr>
        <w:t>中加入相应的无水乙醇。</w:t>
      </w:r>
    </w:p>
    <w:p w:rsidR="00173E53" w:rsidRPr="00AE5F31" w:rsidRDefault="00173E53" w:rsidP="00173E53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使用前请将裂解液</w:t>
      </w:r>
      <w:r w:rsidRPr="00AE5F31">
        <w:rPr>
          <w:rFonts w:ascii="Times New Roman" w:hAnsi="Times New Roman"/>
          <w:sz w:val="18"/>
          <w:szCs w:val="18"/>
        </w:rPr>
        <w:t>L</w:t>
      </w:r>
      <w:r w:rsidR="009F7046">
        <w:rPr>
          <w:rFonts w:ascii="Times New Roman" w:hAnsi="Times New Roman" w:hint="eastAsia"/>
          <w:sz w:val="18"/>
          <w:szCs w:val="18"/>
        </w:rPr>
        <w:t>A</w:t>
      </w:r>
      <w:r w:rsidRPr="00AE5F31">
        <w:rPr>
          <w:rFonts w:ascii="Times New Roman" w:hAnsi="微软雅黑"/>
          <w:sz w:val="18"/>
          <w:szCs w:val="18"/>
        </w:rPr>
        <w:t>于</w:t>
      </w:r>
      <w:r w:rsidRPr="00AE5F31">
        <w:rPr>
          <w:rFonts w:ascii="Times New Roman" w:hAnsi="Times New Roman"/>
          <w:sz w:val="18"/>
          <w:szCs w:val="18"/>
        </w:rPr>
        <w:t>65</w:t>
      </w:r>
      <w:r w:rsidRPr="00AE5F31">
        <w:rPr>
          <w:rFonts w:ascii="微软雅黑" w:hAnsi="微软雅黑"/>
          <w:sz w:val="18"/>
          <w:szCs w:val="18"/>
        </w:rPr>
        <w:t>℃</w:t>
      </w:r>
      <w:r w:rsidRPr="00AE5F31">
        <w:rPr>
          <w:rFonts w:ascii="Times New Roman" w:hAnsi="微软雅黑"/>
          <w:sz w:val="18"/>
          <w:szCs w:val="18"/>
        </w:rPr>
        <w:t>水浴中溶解。</w:t>
      </w:r>
    </w:p>
    <w:p w:rsidR="00173E53" w:rsidRPr="00AE5F31" w:rsidRDefault="00173E53" w:rsidP="00D845F4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E5F31">
        <w:rPr>
          <w:rStyle w:val="a5"/>
          <w:rFonts w:ascii="Times New Roman" w:hAnsi="Times New Roman"/>
          <w:b w:val="0"/>
          <w:szCs w:val="21"/>
        </w:rPr>
        <w:t xml:space="preserve">■ </w:t>
      </w:r>
      <w:r w:rsidRPr="00AE5F31">
        <w:rPr>
          <w:rFonts w:ascii="Times New Roman" w:hAnsi="微软雅黑"/>
          <w:b/>
          <w:szCs w:val="21"/>
        </w:rPr>
        <w:t>操作步骤：</w:t>
      </w:r>
    </w:p>
    <w:p w:rsidR="00C737C4" w:rsidRPr="00AE5F31" w:rsidRDefault="00C737C4" w:rsidP="00C737C4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sz w:val="18"/>
          <w:szCs w:val="18"/>
        </w:rPr>
      </w:pPr>
      <w:r w:rsidRPr="00AE5F31">
        <w:rPr>
          <w:rFonts w:ascii="Times New Roman" w:hAnsi="Times New Roman"/>
          <w:b/>
          <w:sz w:val="18"/>
          <w:szCs w:val="18"/>
        </w:rPr>
        <w:t>1</w:t>
      </w:r>
      <w:r w:rsidRPr="00AE5F31">
        <w:rPr>
          <w:rFonts w:ascii="Times New Roman" w:hAnsi="微软雅黑"/>
          <w:b/>
          <w:sz w:val="18"/>
          <w:szCs w:val="18"/>
        </w:rPr>
        <w:t>、裂解</w:t>
      </w:r>
    </w:p>
    <w:p w:rsidR="00374475" w:rsidRPr="00AE5F31" w:rsidRDefault="00374475" w:rsidP="00634F08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</w:p>
    <w:p w:rsidR="00DA24B3" w:rsidRPr="00AE5F31" w:rsidRDefault="00DA24B3" w:rsidP="00634F08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lastRenderedPageBreak/>
        <w:t>（</w:t>
      </w:r>
      <w:r w:rsidRPr="00AE5F31">
        <w:rPr>
          <w:rFonts w:ascii="Times New Roman" w:hAnsi="Times New Roman"/>
          <w:sz w:val="18"/>
          <w:szCs w:val="18"/>
        </w:rPr>
        <w:t>1</w:t>
      </w:r>
      <w:r w:rsidRPr="00AE5F31">
        <w:rPr>
          <w:rFonts w:ascii="Times New Roman" w:hAnsi="微软雅黑"/>
          <w:sz w:val="18"/>
          <w:szCs w:val="18"/>
        </w:rPr>
        <w:t>）</w:t>
      </w:r>
      <w:r w:rsidR="00634F08" w:rsidRPr="00AE5F31">
        <w:rPr>
          <w:rFonts w:ascii="Times New Roman" w:hAnsi="微软雅黑"/>
          <w:sz w:val="18"/>
          <w:szCs w:val="18"/>
        </w:rPr>
        <w:t>称取约</w:t>
      </w:r>
      <w:r w:rsidR="00634F08" w:rsidRPr="00AE5F31">
        <w:rPr>
          <w:rFonts w:ascii="Times New Roman" w:hAnsi="Times New Roman"/>
          <w:sz w:val="18"/>
          <w:szCs w:val="18"/>
        </w:rPr>
        <w:t>25mg</w:t>
      </w:r>
      <w:r w:rsidR="00634F08" w:rsidRPr="00AE5F31">
        <w:rPr>
          <w:rFonts w:ascii="Times New Roman" w:hAnsi="微软雅黑"/>
          <w:sz w:val="18"/>
          <w:szCs w:val="18"/>
        </w:rPr>
        <w:t>动物组织，匀浆处理为细胞悬液，</w:t>
      </w:r>
      <w:r w:rsidR="00634F08" w:rsidRPr="00AE5F31">
        <w:rPr>
          <w:rFonts w:ascii="Times New Roman" w:hAnsi="Times New Roman"/>
          <w:sz w:val="18"/>
          <w:szCs w:val="18"/>
        </w:rPr>
        <w:t>12,000rpm</w:t>
      </w:r>
      <w:r w:rsidR="00634F08" w:rsidRPr="00AE5F31">
        <w:rPr>
          <w:rFonts w:ascii="Times New Roman" w:hAnsi="微软雅黑"/>
          <w:sz w:val="18"/>
          <w:szCs w:val="18"/>
        </w:rPr>
        <w:t>离心</w:t>
      </w:r>
      <w:r w:rsidR="00D845F4">
        <w:rPr>
          <w:rFonts w:ascii="Times New Roman" w:hAnsi="Times New Roman"/>
          <w:sz w:val="18"/>
          <w:szCs w:val="18"/>
        </w:rPr>
        <w:t>1 min</w:t>
      </w:r>
      <w:r w:rsidR="00634F08" w:rsidRPr="00AE5F31">
        <w:rPr>
          <w:rFonts w:ascii="Times New Roman" w:hAnsi="微软雅黑"/>
          <w:sz w:val="18"/>
          <w:szCs w:val="18"/>
        </w:rPr>
        <w:t>，弃上清；</w:t>
      </w:r>
    </w:p>
    <w:p w:rsidR="00173E53" w:rsidRPr="00AE5F31" w:rsidRDefault="00DA24B3" w:rsidP="00DA24B3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（</w:t>
      </w:r>
      <w:r w:rsidRPr="00AE5F31">
        <w:rPr>
          <w:rFonts w:ascii="Times New Roman" w:hAnsi="Times New Roman"/>
          <w:sz w:val="18"/>
          <w:szCs w:val="18"/>
        </w:rPr>
        <w:t>2</w:t>
      </w:r>
      <w:r w:rsidRPr="00AE5F31">
        <w:rPr>
          <w:rFonts w:ascii="Times New Roman" w:hAnsi="微软雅黑"/>
          <w:sz w:val="18"/>
          <w:szCs w:val="18"/>
        </w:rPr>
        <w:t>）</w:t>
      </w:r>
      <w:r w:rsidR="00634F08" w:rsidRPr="00AE5F31">
        <w:rPr>
          <w:rFonts w:ascii="Times New Roman" w:hAnsi="微软雅黑"/>
          <w:sz w:val="18"/>
          <w:szCs w:val="18"/>
        </w:rPr>
        <w:t>加入</w:t>
      </w:r>
      <w:r w:rsidR="00634F08" w:rsidRPr="00AE5F31">
        <w:rPr>
          <w:rFonts w:ascii="Times New Roman" w:hAnsi="Times New Roman"/>
          <w:sz w:val="18"/>
          <w:szCs w:val="18"/>
        </w:rPr>
        <w:t>460</w:t>
      </w:r>
      <w:r w:rsidR="00D845F4">
        <w:rPr>
          <w:rFonts w:ascii="Times New Roman" w:hAnsi="Times New Roman"/>
          <w:sz w:val="18"/>
          <w:szCs w:val="18"/>
        </w:rPr>
        <w:t xml:space="preserve"> μl</w:t>
      </w:r>
      <w:r w:rsidR="00634F08" w:rsidRPr="00AE5F31">
        <w:rPr>
          <w:rFonts w:ascii="Times New Roman" w:hAnsi="微软雅黑"/>
          <w:sz w:val="18"/>
          <w:szCs w:val="18"/>
        </w:rPr>
        <w:t>裂解液</w:t>
      </w:r>
      <w:r w:rsidR="00634F08" w:rsidRPr="00AE5F31">
        <w:rPr>
          <w:rFonts w:ascii="Times New Roman" w:hAnsi="Times New Roman"/>
          <w:sz w:val="18"/>
          <w:szCs w:val="18"/>
        </w:rPr>
        <w:t>L</w:t>
      </w:r>
      <w:r w:rsidR="00634F08" w:rsidRPr="00AE5F31">
        <w:rPr>
          <w:rFonts w:ascii="Times New Roman" w:hAnsi="微软雅黑"/>
          <w:sz w:val="18"/>
          <w:szCs w:val="18"/>
        </w:rPr>
        <w:t>Ａ和</w:t>
      </w:r>
      <w:r w:rsidR="00634F08" w:rsidRPr="00AE5F31">
        <w:rPr>
          <w:rFonts w:ascii="Times New Roman" w:hAnsi="Times New Roman"/>
          <w:sz w:val="18"/>
          <w:szCs w:val="18"/>
        </w:rPr>
        <w:t>20</w:t>
      </w:r>
      <w:r w:rsidR="00D845F4">
        <w:rPr>
          <w:rFonts w:ascii="Times New Roman" w:hAnsi="Times New Roman"/>
          <w:sz w:val="18"/>
          <w:szCs w:val="18"/>
        </w:rPr>
        <w:t xml:space="preserve"> μl</w:t>
      </w:r>
      <w:r w:rsidR="00634F08" w:rsidRPr="00AE5F31">
        <w:rPr>
          <w:rFonts w:ascii="Times New Roman" w:hAnsi="微软雅黑"/>
          <w:sz w:val="18"/>
          <w:szCs w:val="18"/>
        </w:rPr>
        <w:t>蛋白酶</w:t>
      </w:r>
      <w:r w:rsidR="00634F08" w:rsidRPr="00AE5F31">
        <w:rPr>
          <w:rFonts w:ascii="Times New Roman" w:hAnsi="Times New Roman"/>
          <w:sz w:val="18"/>
          <w:szCs w:val="18"/>
        </w:rPr>
        <w:t>K</w:t>
      </w:r>
      <w:r w:rsidR="00634F08" w:rsidRPr="00AE5F31">
        <w:rPr>
          <w:rFonts w:ascii="Times New Roman" w:hAnsi="微软雅黑"/>
          <w:sz w:val="18"/>
          <w:szCs w:val="18"/>
        </w:rPr>
        <w:t>，震荡混匀，将离心管置于水浴锅中，</w:t>
      </w:r>
      <w:r w:rsidR="00634F08" w:rsidRPr="00AE5F31">
        <w:rPr>
          <w:rFonts w:ascii="Times New Roman" w:hAnsi="Times New Roman"/>
          <w:sz w:val="18"/>
          <w:szCs w:val="18"/>
        </w:rPr>
        <w:t>56</w:t>
      </w:r>
      <w:r w:rsidR="00634F08" w:rsidRPr="00AE5F31">
        <w:rPr>
          <w:rFonts w:ascii="微软雅黑" w:hAnsi="微软雅黑"/>
          <w:sz w:val="18"/>
          <w:szCs w:val="18"/>
        </w:rPr>
        <w:t>℃</w:t>
      </w:r>
      <w:r w:rsidR="00634F08" w:rsidRPr="00AE5F31">
        <w:rPr>
          <w:rFonts w:ascii="Times New Roman" w:hAnsi="微软雅黑"/>
          <w:sz w:val="18"/>
          <w:szCs w:val="18"/>
        </w:rPr>
        <w:t>放置</w:t>
      </w:r>
      <w:r w:rsidR="00634F08" w:rsidRPr="00AE5F31">
        <w:rPr>
          <w:rFonts w:ascii="Times New Roman" w:hAnsi="Times New Roman"/>
          <w:sz w:val="18"/>
          <w:szCs w:val="18"/>
        </w:rPr>
        <w:t>1-3h</w:t>
      </w:r>
      <w:r w:rsidR="00634F08" w:rsidRPr="00AE5F31">
        <w:rPr>
          <w:rFonts w:ascii="Times New Roman" w:hAnsi="微软雅黑"/>
          <w:sz w:val="18"/>
          <w:szCs w:val="18"/>
        </w:rPr>
        <w:t>，直至组织完全溶解；</w:t>
      </w:r>
    </w:p>
    <w:p w:rsidR="00634F08" w:rsidRPr="00AE5F31" w:rsidRDefault="00634F08" w:rsidP="00634F08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b/>
          <w:sz w:val="18"/>
          <w:szCs w:val="18"/>
        </w:rPr>
        <w:t>注：不同组织裂解时间不同，通常需</w:t>
      </w:r>
      <w:r w:rsidRPr="00AE5F31">
        <w:rPr>
          <w:rFonts w:ascii="Times New Roman" w:hAnsi="Times New Roman"/>
          <w:b/>
          <w:sz w:val="18"/>
          <w:szCs w:val="18"/>
        </w:rPr>
        <w:t>1-3 h</w:t>
      </w:r>
      <w:r w:rsidRPr="00AE5F31">
        <w:rPr>
          <w:rFonts w:ascii="Times New Roman" w:hAnsi="微软雅黑"/>
          <w:b/>
          <w:sz w:val="18"/>
          <w:szCs w:val="18"/>
        </w:rPr>
        <w:t>即可完成（鼠尾需要消化过夜）。其间颠倒混合样品数次。</w:t>
      </w:r>
    </w:p>
    <w:p w:rsidR="00173E53" w:rsidRPr="00AE5F31" w:rsidRDefault="00DA24B3" w:rsidP="00DA24B3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（</w:t>
      </w:r>
      <w:r w:rsidRPr="00AE5F31">
        <w:rPr>
          <w:rFonts w:ascii="Times New Roman" w:hAnsi="Times New Roman"/>
          <w:sz w:val="18"/>
          <w:szCs w:val="18"/>
        </w:rPr>
        <w:t>3</w:t>
      </w:r>
      <w:r w:rsidRPr="00AE5F31">
        <w:rPr>
          <w:rFonts w:ascii="Times New Roman" w:hAnsi="微软雅黑"/>
          <w:sz w:val="18"/>
          <w:szCs w:val="18"/>
        </w:rPr>
        <w:t>）</w:t>
      </w:r>
      <w:r w:rsidR="00634F08" w:rsidRPr="00AE5F31">
        <w:rPr>
          <w:rFonts w:ascii="Times New Roman" w:hAnsi="微软雅黑"/>
          <w:sz w:val="18"/>
          <w:szCs w:val="18"/>
        </w:rPr>
        <w:t>将离心管置于水浴锅中，</w:t>
      </w:r>
      <w:r w:rsidR="00634F08" w:rsidRPr="00AE5F31">
        <w:rPr>
          <w:rFonts w:ascii="Times New Roman" w:hAnsi="Times New Roman"/>
          <w:sz w:val="18"/>
          <w:szCs w:val="18"/>
        </w:rPr>
        <w:t>70</w:t>
      </w:r>
      <w:r w:rsidR="00634F08" w:rsidRPr="00AE5F31">
        <w:rPr>
          <w:rFonts w:ascii="微软雅黑" w:hAnsi="微软雅黑"/>
          <w:sz w:val="18"/>
          <w:szCs w:val="18"/>
        </w:rPr>
        <w:t>℃</w:t>
      </w:r>
      <w:r w:rsidR="00634F08" w:rsidRPr="00AE5F31">
        <w:rPr>
          <w:rFonts w:ascii="Times New Roman" w:hAnsi="微软雅黑"/>
          <w:sz w:val="18"/>
          <w:szCs w:val="18"/>
        </w:rPr>
        <w:t>保温</w:t>
      </w:r>
      <w:r w:rsidR="00634F08" w:rsidRPr="00AE5F31">
        <w:rPr>
          <w:rFonts w:ascii="Times New Roman" w:hAnsi="Times New Roman"/>
          <w:sz w:val="18"/>
          <w:szCs w:val="18"/>
        </w:rPr>
        <w:t>1</w:t>
      </w:r>
      <w:r w:rsidR="00D845F4">
        <w:rPr>
          <w:rFonts w:ascii="Times New Roman" w:hAnsi="Times New Roman"/>
          <w:sz w:val="18"/>
          <w:szCs w:val="18"/>
        </w:rPr>
        <w:t>0 min</w:t>
      </w:r>
      <w:r w:rsidR="00173E53" w:rsidRPr="00AE5F31">
        <w:rPr>
          <w:rFonts w:ascii="Times New Roman" w:hAnsi="微软雅黑"/>
          <w:sz w:val="18"/>
          <w:szCs w:val="18"/>
        </w:rPr>
        <w:t>。</w:t>
      </w:r>
    </w:p>
    <w:p w:rsidR="00C737C4" w:rsidRPr="00AE5F31" w:rsidRDefault="00C737C4" w:rsidP="00C737C4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sz w:val="18"/>
          <w:szCs w:val="18"/>
        </w:rPr>
      </w:pPr>
      <w:r w:rsidRPr="00AE5F31">
        <w:rPr>
          <w:rFonts w:ascii="Times New Roman" w:hAnsi="Times New Roman"/>
          <w:b/>
          <w:sz w:val="18"/>
          <w:szCs w:val="18"/>
        </w:rPr>
        <w:t>2</w:t>
      </w:r>
      <w:r w:rsidRPr="00AE5F31">
        <w:rPr>
          <w:rFonts w:ascii="Times New Roman" w:hAnsi="微软雅黑"/>
          <w:b/>
          <w:sz w:val="18"/>
          <w:szCs w:val="18"/>
        </w:rPr>
        <w:t>、结合</w:t>
      </w:r>
    </w:p>
    <w:p w:rsidR="00C737C4" w:rsidRPr="00AE5F31" w:rsidRDefault="00634F08" w:rsidP="00634F08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加入</w:t>
      </w:r>
      <w:r w:rsidRPr="00AE5F31">
        <w:rPr>
          <w:rFonts w:ascii="Times New Roman" w:hAnsi="Times New Roman"/>
          <w:sz w:val="18"/>
          <w:szCs w:val="18"/>
        </w:rPr>
        <w:t>2</w:t>
      </w:r>
      <w:r w:rsidRPr="00AE5F31">
        <w:rPr>
          <w:rFonts w:ascii="Times New Roman" w:hAnsi="微软雅黑"/>
          <w:sz w:val="18"/>
          <w:szCs w:val="18"/>
        </w:rPr>
        <w:t>倍体积的结合液</w:t>
      </w:r>
      <w:r w:rsidRPr="00AE5F31">
        <w:rPr>
          <w:rFonts w:ascii="Times New Roman" w:hAnsi="Times New Roman"/>
          <w:sz w:val="18"/>
          <w:szCs w:val="18"/>
        </w:rPr>
        <w:t>LN</w:t>
      </w:r>
      <w:r w:rsidRPr="00AE5F31">
        <w:rPr>
          <w:rFonts w:ascii="Times New Roman" w:hAnsi="微软雅黑"/>
          <w:sz w:val="18"/>
          <w:szCs w:val="18"/>
        </w:rPr>
        <w:t>，充分混匀加入振荡混匀的磁珠</w:t>
      </w:r>
      <w:r w:rsidRPr="00AE5F31">
        <w:rPr>
          <w:rFonts w:ascii="Times New Roman" w:hAnsi="Times New Roman"/>
          <w:sz w:val="18"/>
          <w:szCs w:val="18"/>
        </w:rPr>
        <w:t xml:space="preserve"> 10µl</w:t>
      </w:r>
      <w:r w:rsidRPr="00AE5F31">
        <w:rPr>
          <w:rFonts w:ascii="Times New Roman" w:hAnsi="微软雅黑"/>
          <w:sz w:val="18"/>
          <w:szCs w:val="18"/>
        </w:rPr>
        <w:t>，室温下颠倒混匀</w:t>
      </w:r>
      <w:r w:rsidRPr="00AE5F31">
        <w:rPr>
          <w:rFonts w:ascii="Times New Roman" w:hAnsi="Times New Roman"/>
          <w:sz w:val="18"/>
          <w:szCs w:val="18"/>
        </w:rPr>
        <w:t xml:space="preserve"> </w:t>
      </w:r>
      <w:r w:rsidR="00D845F4">
        <w:rPr>
          <w:rFonts w:ascii="Times New Roman" w:hAnsi="Times New Roman"/>
          <w:sz w:val="18"/>
          <w:szCs w:val="18"/>
        </w:rPr>
        <w:t>5 min</w:t>
      </w:r>
      <w:r w:rsidRPr="00AE5F31">
        <w:rPr>
          <w:rFonts w:ascii="Times New Roman" w:hAnsi="微软雅黑"/>
          <w:sz w:val="18"/>
          <w:szCs w:val="18"/>
        </w:rPr>
        <w:t>。然后将</w:t>
      </w:r>
      <w:r w:rsidRPr="00AE5F31">
        <w:rPr>
          <w:rFonts w:ascii="Times New Roman" w:hAnsi="Times New Roman"/>
          <w:sz w:val="18"/>
          <w:szCs w:val="18"/>
        </w:rPr>
        <w:t xml:space="preserve"> EP </w:t>
      </w:r>
      <w:r w:rsidRPr="00AE5F31">
        <w:rPr>
          <w:rFonts w:ascii="Times New Roman" w:hAnsi="微软雅黑"/>
          <w:sz w:val="18"/>
          <w:szCs w:val="18"/>
        </w:rPr>
        <w:t>管置于磁力架上进行磁分离，将</w:t>
      </w:r>
      <w:r w:rsidRPr="00AE5F31">
        <w:rPr>
          <w:rFonts w:ascii="Times New Roman" w:hAnsi="Times New Roman"/>
          <w:sz w:val="18"/>
          <w:szCs w:val="18"/>
        </w:rPr>
        <w:t xml:space="preserve"> EP </w:t>
      </w:r>
      <w:r w:rsidRPr="00AE5F31">
        <w:rPr>
          <w:rFonts w:ascii="Times New Roman" w:hAnsi="微软雅黑"/>
          <w:sz w:val="18"/>
          <w:szCs w:val="18"/>
        </w:rPr>
        <w:t>管连同磁力架上下翻转几次，保证管盖上无磁珠残留，开盖，吸弃废液（吸净管盖及管底残液）；</w:t>
      </w:r>
    </w:p>
    <w:p w:rsidR="00C737C4" w:rsidRPr="00AE5F31" w:rsidRDefault="00C737C4" w:rsidP="00C737C4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sz w:val="18"/>
          <w:szCs w:val="18"/>
        </w:rPr>
      </w:pPr>
      <w:r w:rsidRPr="00AE5F31">
        <w:rPr>
          <w:rFonts w:ascii="Times New Roman" w:hAnsi="Times New Roman"/>
          <w:b/>
          <w:sz w:val="18"/>
          <w:szCs w:val="18"/>
        </w:rPr>
        <w:t>3</w:t>
      </w:r>
      <w:r w:rsidRPr="00AE5F31">
        <w:rPr>
          <w:rFonts w:ascii="Times New Roman" w:hAnsi="微软雅黑"/>
          <w:b/>
          <w:sz w:val="18"/>
          <w:szCs w:val="18"/>
        </w:rPr>
        <w:t>、洗涤</w:t>
      </w:r>
    </w:p>
    <w:p w:rsidR="00C737C4" w:rsidRPr="00AE5F31" w:rsidRDefault="00C737C4" w:rsidP="00C737C4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加入</w:t>
      </w:r>
      <w:r w:rsidRPr="00AE5F31">
        <w:rPr>
          <w:rFonts w:ascii="Times New Roman" w:hAnsi="Times New Roman"/>
          <w:sz w:val="18"/>
          <w:szCs w:val="18"/>
        </w:rPr>
        <w:t xml:space="preserve"> 500µl </w:t>
      </w:r>
      <w:r w:rsidRPr="00AE5F31">
        <w:rPr>
          <w:rFonts w:ascii="Times New Roman" w:hAnsi="微软雅黑"/>
          <w:sz w:val="18"/>
          <w:szCs w:val="18"/>
        </w:rPr>
        <w:t>洗涤液</w:t>
      </w:r>
      <w:r w:rsidRPr="00AE5F31">
        <w:rPr>
          <w:rFonts w:ascii="微软雅黑" w:hAnsi="微软雅黑"/>
          <w:sz w:val="18"/>
          <w:szCs w:val="18"/>
        </w:rPr>
        <w:t>Ⅰ</w:t>
      </w:r>
      <w:r w:rsidRPr="00AE5F31">
        <w:rPr>
          <w:rFonts w:ascii="Times New Roman" w:hAnsi="微软雅黑"/>
          <w:sz w:val="18"/>
          <w:szCs w:val="18"/>
        </w:rPr>
        <w:t>，点振</w:t>
      </w:r>
      <w:r w:rsidRPr="00AE5F31">
        <w:rPr>
          <w:rFonts w:ascii="Times New Roman" w:hAnsi="Times New Roman"/>
          <w:sz w:val="18"/>
          <w:szCs w:val="18"/>
        </w:rPr>
        <w:t xml:space="preserve"> 5</w:t>
      </w:r>
      <w:r w:rsidRPr="00AE5F31">
        <w:rPr>
          <w:rFonts w:ascii="Times New Roman" w:hAnsi="微软雅黑"/>
          <w:sz w:val="18"/>
          <w:szCs w:val="18"/>
        </w:rPr>
        <w:t>～</w:t>
      </w:r>
      <w:r w:rsidRPr="00AE5F31">
        <w:rPr>
          <w:rFonts w:ascii="Times New Roman" w:hAnsi="Times New Roman"/>
          <w:sz w:val="18"/>
          <w:szCs w:val="18"/>
        </w:rPr>
        <w:t xml:space="preserve">10 </w:t>
      </w:r>
      <w:r w:rsidRPr="00AE5F31">
        <w:rPr>
          <w:rFonts w:ascii="Times New Roman" w:hAnsi="微软雅黑"/>
          <w:sz w:val="18"/>
          <w:szCs w:val="18"/>
        </w:rPr>
        <w:t>次（若磁珠有结块现象，加大震荡力度和洗涤时间，尽量使磁珠分散），然后将</w:t>
      </w:r>
      <w:r w:rsidRPr="00AE5F31">
        <w:rPr>
          <w:rFonts w:ascii="Times New Roman" w:hAnsi="Times New Roman"/>
          <w:sz w:val="18"/>
          <w:szCs w:val="18"/>
        </w:rPr>
        <w:t xml:space="preserve"> EP </w:t>
      </w:r>
      <w:r w:rsidRPr="00AE5F31">
        <w:rPr>
          <w:rFonts w:ascii="Times New Roman" w:hAnsi="微软雅黑"/>
          <w:sz w:val="18"/>
          <w:szCs w:val="18"/>
        </w:rPr>
        <w:t>管置于磁力架上进行磁分离，将</w:t>
      </w:r>
      <w:r w:rsidRPr="00AE5F31">
        <w:rPr>
          <w:rFonts w:ascii="Times New Roman" w:hAnsi="Times New Roman"/>
          <w:sz w:val="18"/>
          <w:szCs w:val="18"/>
        </w:rPr>
        <w:t xml:space="preserve"> EP </w:t>
      </w:r>
      <w:r w:rsidRPr="00AE5F31">
        <w:rPr>
          <w:rFonts w:ascii="Times New Roman" w:hAnsi="微软雅黑"/>
          <w:sz w:val="18"/>
          <w:szCs w:val="18"/>
        </w:rPr>
        <w:t>管连同磁力架上下翻转几次，保证管盖上无磁珠残留，开盖，吸弃废液，（吸净管盖及管底残液）。</w:t>
      </w:r>
    </w:p>
    <w:p w:rsidR="00C737C4" w:rsidRPr="00AE5F31" w:rsidRDefault="00C737C4" w:rsidP="00C737C4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加入</w:t>
      </w:r>
      <w:r w:rsidRPr="00AE5F31">
        <w:rPr>
          <w:rFonts w:ascii="Times New Roman" w:hAnsi="Times New Roman"/>
          <w:sz w:val="18"/>
          <w:szCs w:val="18"/>
        </w:rPr>
        <w:t xml:space="preserve"> 500µl </w:t>
      </w:r>
      <w:r w:rsidRPr="00AE5F31">
        <w:rPr>
          <w:rFonts w:ascii="Times New Roman" w:hAnsi="微软雅黑"/>
          <w:sz w:val="18"/>
          <w:szCs w:val="18"/>
        </w:rPr>
        <w:t>洗涤液</w:t>
      </w:r>
      <w:r w:rsidRPr="00AE5F31">
        <w:rPr>
          <w:rFonts w:ascii="微软雅黑" w:hAnsi="微软雅黑"/>
          <w:sz w:val="18"/>
          <w:szCs w:val="18"/>
        </w:rPr>
        <w:t>Ⅱ</w:t>
      </w:r>
      <w:r w:rsidRPr="00AE5F31">
        <w:rPr>
          <w:rFonts w:ascii="Times New Roman" w:hAnsi="微软雅黑"/>
          <w:sz w:val="18"/>
          <w:szCs w:val="18"/>
        </w:rPr>
        <w:t>，点振</w:t>
      </w:r>
      <w:r w:rsidRPr="00AE5F31">
        <w:rPr>
          <w:rFonts w:ascii="Times New Roman" w:hAnsi="Times New Roman"/>
          <w:sz w:val="18"/>
          <w:szCs w:val="18"/>
        </w:rPr>
        <w:t xml:space="preserve"> 5</w:t>
      </w:r>
      <w:r w:rsidRPr="00AE5F31">
        <w:rPr>
          <w:rFonts w:ascii="Times New Roman" w:hAnsi="微软雅黑"/>
          <w:sz w:val="18"/>
          <w:szCs w:val="18"/>
        </w:rPr>
        <w:t>～</w:t>
      </w:r>
      <w:r w:rsidRPr="00AE5F31">
        <w:rPr>
          <w:rFonts w:ascii="Times New Roman" w:hAnsi="Times New Roman"/>
          <w:sz w:val="18"/>
          <w:szCs w:val="18"/>
        </w:rPr>
        <w:t xml:space="preserve">10 </w:t>
      </w:r>
      <w:r w:rsidRPr="00AE5F31">
        <w:rPr>
          <w:rFonts w:ascii="Times New Roman" w:hAnsi="微软雅黑"/>
          <w:sz w:val="18"/>
          <w:szCs w:val="18"/>
        </w:rPr>
        <w:t>次（若磁珠有结块现象，加大震荡力度和洗涤时间，尽量使磁珠分散），然后将</w:t>
      </w:r>
      <w:r w:rsidRPr="00AE5F31">
        <w:rPr>
          <w:rFonts w:ascii="Times New Roman" w:hAnsi="Times New Roman"/>
          <w:sz w:val="18"/>
          <w:szCs w:val="18"/>
        </w:rPr>
        <w:t xml:space="preserve"> EP </w:t>
      </w:r>
      <w:r w:rsidRPr="00AE5F31">
        <w:rPr>
          <w:rFonts w:ascii="Times New Roman" w:hAnsi="微软雅黑"/>
          <w:sz w:val="18"/>
          <w:szCs w:val="18"/>
        </w:rPr>
        <w:t>管置于磁力架上进行磁分离，将</w:t>
      </w:r>
      <w:r w:rsidRPr="00AE5F31">
        <w:rPr>
          <w:rFonts w:ascii="Times New Roman" w:hAnsi="Times New Roman"/>
          <w:sz w:val="18"/>
          <w:szCs w:val="18"/>
        </w:rPr>
        <w:t xml:space="preserve"> EP </w:t>
      </w:r>
      <w:r w:rsidRPr="00AE5F31">
        <w:rPr>
          <w:rFonts w:ascii="Times New Roman" w:hAnsi="微软雅黑"/>
          <w:sz w:val="18"/>
          <w:szCs w:val="18"/>
        </w:rPr>
        <w:t>管连同磁力架上下翻转几次，保证管盖上无磁珠残留，开盖，吸弃废液，（吸净管盖及管底残液），重复上述步骤一次。</w:t>
      </w:r>
    </w:p>
    <w:p w:rsidR="00C737C4" w:rsidRPr="00AE5F31" w:rsidRDefault="00C737C4" w:rsidP="00C737C4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将</w:t>
      </w:r>
      <w:r w:rsidRPr="00AE5F31">
        <w:rPr>
          <w:rFonts w:ascii="Times New Roman" w:hAnsi="Times New Roman"/>
          <w:sz w:val="18"/>
          <w:szCs w:val="18"/>
        </w:rPr>
        <w:t xml:space="preserve"> EP </w:t>
      </w:r>
      <w:r w:rsidRPr="00AE5F31">
        <w:rPr>
          <w:rFonts w:ascii="Times New Roman" w:hAnsi="微软雅黑"/>
          <w:sz w:val="18"/>
          <w:szCs w:val="18"/>
        </w:rPr>
        <w:t>管置于磁力架上，晾干</w:t>
      </w:r>
      <w:r w:rsidRPr="00AE5F31">
        <w:rPr>
          <w:rFonts w:ascii="Times New Roman" w:hAnsi="Times New Roman"/>
          <w:sz w:val="18"/>
          <w:szCs w:val="18"/>
        </w:rPr>
        <w:t xml:space="preserve"> 1</w:t>
      </w:r>
      <w:r w:rsidR="00D845F4">
        <w:rPr>
          <w:rFonts w:ascii="Times New Roman" w:hAnsi="Times New Roman"/>
          <w:sz w:val="18"/>
          <w:szCs w:val="18"/>
        </w:rPr>
        <w:t>0 min</w:t>
      </w:r>
      <w:r w:rsidRPr="00AE5F31">
        <w:rPr>
          <w:rFonts w:ascii="Times New Roman" w:hAnsi="微软雅黑"/>
          <w:sz w:val="18"/>
          <w:szCs w:val="18"/>
        </w:rPr>
        <w:t>，根据室内温度和湿度可适当延长或缩短晾干时间。或用无菌风吹干，可有效减少晾干时间。</w:t>
      </w:r>
    </w:p>
    <w:p w:rsidR="00C737C4" w:rsidRPr="00AE5F31" w:rsidRDefault="00C737C4" w:rsidP="00C737C4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sz w:val="18"/>
          <w:szCs w:val="18"/>
        </w:rPr>
      </w:pPr>
      <w:r w:rsidRPr="00AE5F31">
        <w:rPr>
          <w:rFonts w:ascii="Times New Roman" w:hAnsi="Times New Roman"/>
          <w:b/>
          <w:sz w:val="18"/>
          <w:szCs w:val="18"/>
        </w:rPr>
        <w:t>4</w:t>
      </w:r>
      <w:r w:rsidRPr="00AE5F31">
        <w:rPr>
          <w:rFonts w:ascii="Times New Roman" w:hAnsi="微软雅黑"/>
          <w:b/>
          <w:sz w:val="18"/>
          <w:szCs w:val="18"/>
        </w:rPr>
        <w:t>、洗脱</w:t>
      </w:r>
    </w:p>
    <w:p w:rsidR="00C737C4" w:rsidRPr="00AE5F31" w:rsidRDefault="00C737C4" w:rsidP="00C737C4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E5F31">
        <w:rPr>
          <w:rFonts w:ascii="Times New Roman" w:hAnsi="微软雅黑"/>
          <w:sz w:val="18"/>
          <w:szCs w:val="18"/>
        </w:rPr>
        <w:t>加入</w:t>
      </w:r>
      <w:r w:rsidRPr="00AE5F31">
        <w:rPr>
          <w:rFonts w:ascii="Times New Roman" w:hAnsi="Times New Roman"/>
          <w:sz w:val="18"/>
          <w:szCs w:val="18"/>
        </w:rPr>
        <w:t xml:space="preserve"> 100-200µl </w:t>
      </w:r>
      <w:r w:rsidRPr="00AE5F31">
        <w:rPr>
          <w:rFonts w:ascii="Times New Roman" w:hAnsi="微软雅黑"/>
          <w:sz w:val="18"/>
          <w:szCs w:val="18"/>
        </w:rPr>
        <w:t>洗脱液，缓慢抽吸混匀，</w:t>
      </w:r>
      <w:r w:rsidRPr="00AE5F31">
        <w:rPr>
          <w:rFonts w:ascii="Times New Roman" w:hAnsi="Times New Roman"/>
          <w:sz w:val="18"/>
          <w:szCs w:val="18"/>
        </w:rPr>
        <w:t>56</w:t>
      </w:r>
      <w:r w:rsidRPr="00AE5F31">
        <w:rPr>
          <w:rFonts w:ascii="微软雅黑" w:hAnsi="微软雅黑"/>
          <w:sz w:val="18"/>
          <w:szCs w:val="18"/>
        </w:rPr>
        <w:t>℃</w:t>
      </w:r>
      <w:r w:rsidRPr="00AE5F31">
        <w:rPr>
          <w:rFonts w:ascii="Times New Roman" w:hAnsi="微软雅黑"/>
          <w:sz w:val="18"/>
          <w:szCs w:val="18"/>
        </w:rPr>
        <w:t>温育</w:t>
      </w:r>
      <w:r w:rsidRPr="00AE5F31">
        <w:rPr>
          <w:rFonts w:ascii="Times New Roman" w:hAnsi="Times New Roman"/>
          <w:sz w:val="18"/>
          <w:szCs w:val="18"/>
        </w:rPr>
        <w:t xml:space="preserve"> 1</w:t>
      </w:r>
      <w:r w:rsidR="00D845F4">
        <w:rPr>
          <w:rFonts w:ascii="Times New Roman" w:hAnsi="Times New Roman"/>
          <w:sz w:val="18"/>
          <w:szCs w:val="18"/>
        </w:rPr>
        <w:t>0 min</w:t>
      </w:r>
      <w:r w:rsidRPr="00AE5F31">
        <w:rPr>
          <w:rFonts w:ascii="Times New Roman" w:hAnsi="微软雅黑"/>
          <w:sz w:val="18"/>
          <w:szCs w:val="18"/>
        </w:rPr>
        <w:t>。每隔</w:t>
      </w:r>
      <w:r w:rsidRPr="00AE5F31">
        <w:rPr>
          <w:rFonts w:ascii="Times New Roman" w:hAnsi="Times New Roman"/>
          <w:sz w:val="18"/>
          <w:szCs w:val="18"/>
        </w:rPr>
        <w:t xml:space="preserve"> 2</w:t>
      </w:r>
      <w:r w:rsidRPr="00AE5F31">
        <w:rPr>
          <w:rFonts w:ascii="Times New Roman" w:hAnsi="微软雅黑"/>
          <w:sz w:val="18"/>
          <w:szCs w:val="18"/>
        </w:rPr>
        <w:t>～</w:t>
      </w:r>
      <w:r w:rsidR="00D845F4">
        <w:rPr>
          <w:rFonts w:ascii="Times New Roman" w:hAnsi="Times New Roman"/>
          <w:sz w:val="18"/>
          <w:szCs w:val="18"/>
        </w:rPr>
        <w:t>3 min</w:t>
      </w:r>
      <w:r w:rsidRPr="00AE5F31">
        <w:rPr>
          <w:rFonts w:ascii="Times New Roman" w:hAnsi="Times New Roman"/>
          <w:sz w:val="18"/>
          <w:szCs w:val="18"/>
        </w:rPr>
        <w:t xml:space="preserve"> </w:t>
      </w:r>
      <w:r w:rsidRPr="00AE5F31">
        <w:rPr>
          <w:rFonts w:ascii="Times New Roman" w:hAnsi="微软雅黑"/>
          <w:sz w:val="18"/>
          <w:szCs w:val="18"/>
        </w:rPr>
        <w:t>轻摇</w:t>
      </w:r>
      <w:r w:rsidRPr="00AE5F31">
        <w:rPr>
          <w:rFonts w:ascii="Times New Roman" w:hAnsi="Times New Roman"/>
          <w:sz w:val="18"/>
          <w:szCs w:val="18"/>
        </w:rPr>
        <w:t xml:space="preserve"> EP </w:t>
      </w:r>
      <w:r w:rsidRPr="00AE5F31">
        <w:rPr>
          <w:rFonts w:ascii="Times New Roman" w:hAnsi="微软雅黑"/>
          <w:sz w:val="18"/>
          <w:szCs w:val="18"/>
        </w:rPr>
        <w:t>管几下混匀。温育结束后，将离心管置于磁力架上进行磁分离，抽取上层清液保存于新的离心管中，进行下游实验，如不能及时进行下游试验，</w:t>
      </w:r>
      <w:r w:rsidRPr="00AE5F31">
        <w:rPr>
          <w:rFonts w:ascii="Times New Roman" w:hAnsi="Times New Roman"/>
          <w:sz w:val="18"/>
          <w:szCs w:val="18"/>
        </w:rPr>
        <w:t xml:space="preserve">DNA </w:t>
      </w:r>
      <w:r w:rsidRPr="00AE5F31">
        <w:rPr>
          <w:rFonts w:ascii="Times New Roman" w:hAnsi="微软雅黑"/>
          <w:sz w:val="18"/>
          <w:szCs w:val="18"/>
        </w:rPr>
        <w:t>样本可保存于</w:t>
      </w:r>
      <w:r w:rsidRPr="00AE5F31">
        <w:rPr>
          <w:rFonts w:ascii="Times New Roman" w:hAnsi="Times New Roman"/>
          <w:sz w:val="18"/>
          <w:szCs w:val="18"/>
        </w:rPr>
        <w:t>-20</w:t>
      </w:r>
      <w:r w:rsidRPr="00AE5F31">
        <w:rPr>
          <w:rFonts w:ascii="微软雅黑" w:hAnsi="微软雅黑"/>
          <w:sz w:val="18"/>
          <w:szCs w:val="18"/>
        </w:rPr>
        <w:t>℃</w:t>
      </w:r>
      <w:r w:rsidRPr="00AE5F31">
        <w:rPr>
          <w:rFonts w:ascii="Times New Roman" w:hAnsi="微软雅黑"/>
          <w:sz w:val="18"/>
          <w:szCs w:val="18"/>
        </w:rPr>
        <w:t>，</w:t>
      </w:r>
      <w:r w:rsidRPr="00AE5F31">
        <w:rPr>
          <w:rFonts w:ascii="Times New Roman" w:hAnsi="Times New Roman"/>
          <w:sz w:val="18"/>
          <w:szCs w:val="18"/>
        </w:rPr>
        <w:t xml:space="preserve">RNA </w:t>
      </w:r>
      <w:r w:rsidRPr="00AE5F31">
        <w:rPr>
          <w:rFonts w:ascii="Times New Roman" w:hAnsi="微软雅黑"/>
          <w:sz w:val="18"/>
          <w:szCs w:val="18"/>
        </w:rPr>
        <w:t>样本可保存于</w:t>
      </w:r>
      <w:r w:rsidRPr="00AE5F31">
        <w:rPr>
          <w:rFonts w:ascii="Times New Roman" w:hAnsi="Times New Roman"/>
          <w:sz w:val="18"/>
          <w:szCs w:val="18"/>
        </w:rPr>
        <w:t>-80</w:t>
      </w:r>
      <w:r w:rsidRPr="00AE5F31">
        <w:rPr>
          <w:rFonts w:ascii="微软雅黑" w:hAnsi="微软雅黑"/>
          <w:sz w:val="18"/>
          <w:szCs w:val="18"/>
        </w:rPr>
        <w:t>℃</w:t>
      </w:r>
      <w:r w:rsidRPr="00AE5F31">
        <w:rPr>
          <w:rFonts w:ascii="Times New Roman" w:hAnsi="微软雅黑"/>
          <w:sz w:val="18"/>
          <w:szCs w:val="18"/>
        </w:rPr>
        <w:t>。</w:t>
      </w:r>
    </w:p>
    <w:p w:rsidR="00A320CA" w:rsidRPr="00AE5F31" w:rsidRDefault="00A320CA">
      <w:pPr>
        <w:rPr>
          <w:rFonts w:ascii="Times New Roman" w:hAnsi="Times New Roman"/>
        </w:rPr>
      </w:pPr>
    </w:p>
    <w:sectPr w:rsidR="00A320CA" w:rsidRPr="00AE5F31" w:rsidSect="00183965">
      <w:headerReference w:type="default" r:id="rId7"/>
      <w:footerReference w:type="default" r:id="rId8"/>
      <w:pgSz w:w="11906" w:h="16838"/>
      <w:pgMar w:top="1887" w:right="1274" w:bottom="1276" w:left="1134" w:header="851" w:footer="8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A1" w:rsidRDefault="00F649A1" w:rsidP="00173E53">
      <w:r>
        <w:separator/>
      </w:r>
    </w:p>
  </w:endnote>
  <w:endnote w:type="continuationSeparator" w:id="1">
    <w:p w:rsidR="00F649A1" w:rsidRDefault="00F649A1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1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47FCF" w:rsidRDefault="00F47FC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EE1E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1E0C">
              <w:rPr>
                <w:b/>
                <w:sz w:val="24"/>
                <w:szCs w:val="24"/>
              </w:rPr>
              <w:fldChar w:fldCharType="separate"/>
            </w:r>
            <w:r w:rsidR="00D845F4">
              <w:rPr>
                <w:b/>
                <w:noProof/>
              </w:rPr>
              <w:t>1</w:t>
            </w:r>
            <w:r w:rsidR="00EE1E0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E1E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1E0C">
              <w:rPr>
                <w:b/>
                <w:sz w:val="24"/>
                <w:szCs w:val="24"/>
              </w:rPr>
              <w:fldChar w:fldCharType="separate"/>
            </w:r>
            <w:r w:rsidR="00D845F4">
              <w:rPr>
                <w:b/>
                <w:noProof/>
              </w:rPr>
              <w:t>2</w:t>
            </w:r>
            <w:r w:rsidR="00EE1E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A1" w:rsidRDefault="00F649A1" w:rsidP="00173E53">
      <w:r>
        <w:separator/>
      </w:r>
    </w:p>
  </w:footnote>
  <w:footnote w:type="continuationSeparator" w:id="1">
    <w:p w:rsidR="00F649A1" w:rsidRDefault="00F649A1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Default="00EE1E0C" w:rsidP="004A2FD3">
    <w:pPr>
      <w:pStyle w:val="a3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183965" w:rsidRPr="009070BB" w:rsidRDefault="00183965" w:rsidP="0018396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183965" w:rsidRPr="009070BB" w:rsidRDefault="00183965" w:rsidP="0018396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183965" w:rsidRPr="009070BB" w:rsidRDefault="00183965" w:rsidP="0018396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183965" w:rsidRPr="009070BB" w:rsidRDefault="00183965" w:rsidP="0018396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183965" w:rsidRPr="009070BB" w:rsidRDefault="00183965" w:rsidP="0018396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183965" w:rsidRPr="009070BB" w:rsidRDefault="00183965" w:rsidP="0018396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183965" w:rsidRPr="009070BB" w:rsidRDefault="00183965" w:rsidP="0018396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183965" w:rsidRPr="00890342" w:rsidRDefault="00183965" w:rsidP="0018396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183965" w:rsidRPr="00890342" w:rsidRDefault="00183965" w:rsidP="0018396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173E53" w:rsidRDefault="00173E53" w:rsidP="004A2FD3">
    <w:pPr>
      <w:pStyle w:val="a3"/>
      <w:pBdr>
        <w:bottom w:val="none" w:sz="0" w:space="0" w:color="auto"/>
      </w:pBdr>
    </w:pPr>
  </w:p>
  <w:p w:rsidR="00173E53" w:rsidRDefault="00173E53" w:rsidP="004A2FD3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2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A285A"/>
    <w:rsid w:val="00173E53"/>
    <w:rsid w:val="00183965"/>
    <w:rsid w:val="001B020C"/>
    <w:rsid w:val="00282B57"/>
    <w:rsid w:val="002D767C"/>
    <w:rsid w:val="00374475"/>
    <w:rsid w:val="00393689"/>
    <w:rsid w:val="003C43FD"/>
    <w:rsid w:val="003D2F29"/>
    <w:rsid w:val="003F43F9"/>
    <w:rsid w:val="00411EA9"/>
    <w:rsid w:val="00444EBB"/>
    <w:rsid w:val="00454F5D"/>
    <w:rsid w:val="004A2FD3"/>
    <w:rsid w:val="00596599"/>
    <w:rsid w:val="006132DB"/>
    <w:rsid w:val="00634F08"/>
    <w:rsid w:val="00653769"/>
    <w:rsid w:val="0066434B"/>
    <w:rsid w:val="006727B7"/>
    <w:rsid w:val="006B1550"/>
    <w:rsid w:val="007515BB"/>
    <w:rsid w:val="00751F0B"/>
    <w:rsid w:val="00883703"/>
    <w:rsid w:val="008A1888"/>
    <w:rsid w:val="00993915"/>
    <w:rsid w:val="009F7046"/>
    <w:rsid w:val="00A170F8"/>
    <w:rsid w:val="00A320CA"/>
    <w:rsid w:val="00AE5F31"/>
    <w:rsid w:val="00C2091B"/>
    <w:rsid w:val="00C653CB"/>
    <w:rsid w:val="00C737C4"/>
    <w:rsid w:val="00CD6E43"/>
    <w:rsid w:val="00D845F4"/>
    <w:rsid w:val="00DA24B3"/>
    <w:rsid w:val="00DB609C"/>
    <w:rsid w:val="00DC75BE"/>
    <w:rsid w:val="00E72670"/>
    <w:rsid w:val="00EA4492"/>
    <w:rsid w:val="00EB105B"/>
    <w:rsid w:val="00EB155F"/>
    <w:rsid w:val="00EE1E0C"/>
    <w:rsid w:val="00F47FCF"/>
    <w:rsid w:val="00F649A1"/>
    <w:rsid w:val="00FF702A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3</cp:revision>
  <cp:lastPrinted>2018-09-20T07:41:00Z</cp:lastPrinted>
  <dcterms:created xsi:type="dcterms:W3CDTF">2019-02-22T06:54:00Z</dcterms:created>
  <dcterms:modified xsi:type="dcterms:W3CDTF">2019-02-28T03:04:00Z</dcterms:modified>
</cp:coreProperties>
</file>