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240" w:line="36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>
        <w:rPr>
          <w:rFonts w:hint="eastAsia" w:ascii="Times New Roman" w:hAnsi="Times New Roman"/>
          <w:b/>
          <w:bCs/>
          <w:sz w:val="30"/>
          <w:szCs w:val="30"/>
        </w:rPr>
        <w:t>新型石蜡切片基因组</w:t>
      </w:r>
      <w:r>
        <w:rPr>
          <w:rFonts w:ascii="Times New Roman" w:hAnsi="Times New Roman"/>
          <w:b/>
          <w:bCs/>
          <w:sz w:val="30"/>
          <w:szCs w:val="30"/>
        </w:rPr>
        <w:t>DNA提取试剂盒</w:t>
      </w:r>
    </w:p>
    <w:p>
      <w:pPr>
        <w:snapToGrid w:val="0"/>
        <w:spacing w:line="36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（离心柱型）</w:t>
      </w:r>
    </w:p>
    <w:p>
      <w:pPr>
        <w:snapToGrid w:val="0"/>
        <w:spacing w:line="36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货号：KTSM2612</w:t>
      </w:r>
    </w:p>
    <w:p>
      <w:pPr>
        <w:spacing w:beforeLines="50"/>
        <w:jc w:val="left"/>
        <w:rPr>
          <w:rStyle w:val="7"/>
          <w:rFonts w:ascii="Times New Roman" w:hAnsi="Times New Roman"/>
          <w:b w:val="0"/>
          <w:szCs w:val="21"/>
        </w:rPr>
      </w:pPr>
      <w:r>
        <w:rPr>
          <w:rStyle w:val="7"/>
          <w:rFonts w:ascii="Times New Roman" w:hAnsi="Times New Roman"/>
          <w:b w:val="0"/>
          <w:szCs w:val="21"/>
        </w:rPr>
        <w:t xml:space="preserve">■ </w:t>
      </w:r>
      <w:r>
        <w:rPr>
          <w:rStyle w:val="7"/>
          <w:rFonts w:ascii="Times New Roman" w:hAnsi="Times New Roman"/>
          <w:szCs w:val="21"/>
        </w:rPr>
        <w:t>产品简介：</w:t>
      </w:r>
    </w:p>
    <w:p>
      <w:pPr>
        <w:snapToGrid w:val="0"/>
        <w:spacing w:line="360" w:lineRule="auto"/>
        <w:ind w:firstLine="360" w:firstLineChars="20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本试剂盒适用于快速从石蜡包埋组织中提取基因组DNA。结合先进的硅基质膜技术，能够专一的结合DNA，并最大限度去除石蜡包埋组织中杂蛋白及其他有机物。本产品无需乙醇沉淀，1小时内即可完成总DNA的提取，具有高效、快速、方便之特点。</w:t>
      </w:r>
    </w:p>
    <w:p>
      <w:pPr>
        <w:snapToGrid w:val="0"/>
        <w:spacing w:beforeLines="50" w:line="360" w:lineRule="auto"/>
        <w:rPr>
          <w:rFonts w:ascii="Times New Roman" w:hAnsi="Times New Roman"/>
          <w:b/>
          <w:szCs w:val="21"/>
        </w:rPr>
      </w:pPr>
      <w:r>
        <w:rPr>
          <w:rStyle w:val="7"/>
          <w:rFonts w:ascii="Times New Roman" w:hAnsi="Times New Roman"/>
          <w:b w:val="0"/>
          <w:szCs w:val="21"/>
        </w:rPr>
        <w:t>■</w:t>
      </w:r>
      <w:r>
        <w:rPr>
          <w:rStyle w:val="7"/>
          <w:rFonts w:ascii="Times New Roman" w:hAnsi="Times New Roman"/>
          <w:szCs w:val="21"/>
        </w:rPr>
        <w:t xml:space="preserve"> 主要成分</w:t>
      </w:r>
      <w:r>
        <w:rPr>
          <w:rFonts w:ascii="Times New Roman" w:hAnsi="Times New Roman"/>
          <w:szCs w:val="21"/>
        </w:rPr>
        <w:t>：</w:t>
      </w:r>
    </w:p>
    <w:tbl>
      <w:tblPr>
        <w:tblStyle w:val="5"/>
        <w:tblW w:w="5705" w:type="dxa"/>
        <w:jc w:val="center"/>
        <w:tblInd w:w="-4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2"/>
        <w:gridCol w:w="24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3262" w:type="dxa"/>
            <w:vAlign w:val="center"/>
          </w:tcPr>
          <w:p>
            <w:pPr>
              <w:spacing w:after="62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产品组成</w:t>
            </w:r>
          </w:p>
        </w:tc>
        <w:tc>
          <w:tcPr>
            <w:tcW w:w="2443" w:type="dxa"/>
            <w:vAlign w:val="center"/>
          </w:tcPr>
          <w:p>
            <w:pPr>
              <w:spacing w:after="62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KTSM2612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（50次）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3262" w:type="dxa"/>
          </w:tcPr>
          <w:p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平衡液LB</w:t>
            </w:r>
          </w:p>
        </w:tc>
        <w:tc>
          <w:tcPr>
            <w:tcW w:w="2443" w:type="dxa"/>
          </w:tcPr>
          <w:p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 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3262" w:type="dxa"/>
          </w:tcPr>
          <w:p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裂解液L</w:t>
            </w:r>
            <w:r>
              <w:rPr>
                <w:rFonts w:hint="eastAsia" w:ascii="Times New Roman" w:hAnsi="Times New Roman"/>
                <w:sz w:val="18"/>
                <w:szCs w:val="18"/>
              </w:rPr>
              <w:t>T</w:t>
            </w:r>
          </w:p>
        </w:tc>
        <w:tc>
          <w:tcPr>
            <w:tcW w:w="2443" w:type="dxa"/>
          </w:tcPr>
          <w:p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30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3262" w:type="dxa"/>
          </w:tcPr>
          <w:p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缓冲液QK</w:t>
            </w:r>
          </w:p>
        </w:tc>
        <w:tc>
          <w:tcPr>
            <w:tcW w:w="2443" w:type="dxa"/>
          </w:tcPr>
          <w:p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7" w:hRule="atLeast"/>
          <w:jc w:val="center"/>
        </w:trPr>
        <w:tc>
          <w:tcPr>
            <w:tcW w:w="3262" w:type="dxa"/>
          </w:tcPr>
          <w:p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漂洗液PW</w:t>
            </w:r>
          </w:p>
        </w:tc>
        <w:tc>
          <w:tcPr>
            <w:tcW w:w="2443" w:type="dxa"/>
          </w:tcPr>
          <w:p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 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3262" w:type="dxa"/>
          </w:tcPr>
          <w:p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洗脱液EB</w:t>
            </w:r>
          </w:p>
        </w:tc>
        <w:tc>
          <w:tcPr>
            <w:tcW w:w="2443" w:type="dxa"/>
          </w:tcPr>
          <w:p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 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3262" w:type="dxa"/>
          </w:tcPr>
          <w:p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吸附柱C</w:t>
            </w:r>
            <w:r>
              <w:rPr>
                <w:rFonts w:hint="eastAsia"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（含2 ml收集管）</w:t>
            </w:r>
          </w:p>
        </w:tc>
        <w:tc>
          <w:tcPr>
            <w:tcW w:w="2443" w:type="dxa"/>
          </w:tcPr>
          <w:p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50个</w:t>
            </w:r>
          </w:p>
        </w:tc>
      </w:tr>
    </w:tbl>
    <w:p>
      <w:pPr>
        <w:snapToGrid w:val="0"/>
        <w:spacing w:beforeLines="50" w:line="360" w:lineRule="auto"/>
        <w:rPr>
          <w:rFonts w:ascii="Times New Roman" w:hAnsi="Times New Roman"/>
          <w:b/>
          <w:szCs w:val="21"/>
        </w:rPr>
      </w:pPr>
      <w:r>
        <w:rPr>
          <w:rStyle w:val="7"/>
          <w:rFonts w:ascii="Times New Roman" w:hAnsi="Times New Roman"/>
          <w:b w:val="0"/>
          <w:szCs w:val="21"/>
        </w:rPr>
        <w:t>■</w:t>
      </w:r>
      <w:r>
        <w:rPr>
          <w:rStyle w:val="7"/>
          <w:rFonts w:ascii="Times New Roman" w:hAnsi="Times New Roman"/>
          <w:szCs w:val="21"/>
        </w:rPr>
        <w:t xml:space="preserve"> 保存条件</w:t>
      </w:r>
      <w:r>
        <w:rPr>
          <w:rFonts w:ascii="Times New Roman" w:hAnsi="Times New Roman"/>
          <w:szCs w:val="21"/>
        </w:rPr>
        <w:t>：</w:t>
      </w:r>
    </w:p>
    <w:p>
      <w:pPr>
        <w:snapToGrid w:val="0"/>
        <w:spacing w:line="360" w:lineRule="auto"/>
        <w:ind w:firstLine="360" w:firstLineChars="20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室温（15-25</w:t>
      </w:r>
      <w:r>
        <w:rPr>
          <w:rFonts w:ascii="Times New Roman" w:hAnsi="Times New Roman"/>
          <w:sz w:val="18"/>
          <w:szCs w:val="18"/>
          <w:vertAlign w:val="superscript"/>
        </w:rPr>
        <w:t xml:space="preserve"> </w:t>
      </w:r>
      <w:r>
        <w:rPr>
          <w:rFonts w:hint="eastAsia" w:ascii="Times New Roman" w:hAnsi="Arial"/>
          <w:sz w:val="18"/>
          <w:szCs w:val="18"/>
        </w:rPr>
        <w:t>℃</w:t>
      </w:r>
      <w:r>
        <w:rPr>
          <w:rFonts w:ascii="Times New Roman" w:hAnsi="Times New Roman"/>
          <w:sz w:val="18"/>
          <w:szCs w:val="18"/>
        </w:rPr>
        <w:t>）</w:t>
      </w:r>
    </w:p>
    <w:p>
      <w:pPr>
        <w:snapToGrid w:val="0"/>
        <w:spacing w:beforeLines="50" w:line="360" w:lineRule="auto"/>
        <w:rPr>
          <w:rFonts w:ascii="Times New Roman" w:hAnsi="Times New Roman"/>
          <w:b/>
          <w:szCs w:val="21"/>
        </w:rPr>
      </w:pPr>
      <w:r>
        <w:rPr>
          <w:rStyle w:val="7"/>
          <w:rFonts w:ascii="Times New Roman" w:hAnsi="Times New Roman"/>
          <w:b w:val="0"/>
          <w:szCs w:val="21"/>
        </w:rPr>
        <w:t>■</w:t>
      </w:r>
      <w:r>
        <w:rPr>
          <w:rStyle w:val="7"/>
          <w:rFonts w:ascii="Times New Roman" w:hAnsi="Times New Roman"/>
          <w:szCs w:val="21"/>
        </w:rPr>
        <w:t xml:space="preserve"> 自备试剂</w:t>
      </w:r>
      <w:r>
        <w:rPr>
          <w:rFonts w:ascii="Times New Roman" w:hAnsi="Times New Roman"/>
          <w:szCs w:val="21"/>
        </w:rPr>
        <w:t>：</w:t>
      </w:r>
    </w:p>
    <w:p>
      <w:pPr>
        <w:snapToGrid w:val="0"/>
        <w:spacing w:line="360" w:lineRule="auto"/>
        <w:ind w:firstLine="360" w:firstLineChars="20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无水乙醇</w:t>
      </w:r>
      <w:r>
        <w:rPr>
          <w:rFonts w:hint="eastAsia" w:ascii="Times New Roman" w:hAnsi="Times New Roman"/>
          <w:sz w:val="18"/>
          <w:szCs w:val="18"/>
        </w:rPr>
        <w:t>，异丙醇</w:t>
      </w:r>
      <w:r>
        <w:rPr>
          <w:rFonts w:ascii="Times New Roman" w:hAnsi="Times New Roman"/>
          <w:sz w:val="18"/>
          <w:szCs w:val="18"/>
        </w:rPr>
        <w:t>。</w:t>
      </w:r>
    </w:p>
    <w:p>
      <w:pPr>
        <w:snapToGrid w:val="0"/>
        <w:spacing w:beforeLines="50" w:line="360" w:lineRule="auto"/>
        <w:rPr>
          <w:rFonts w:ascii="Times New Roman" w:hAnsi="Times New Roman"/>
          <w:b/>
          <w:szCs w:val="21"/>
        </w:rPr>
      </w:pPr>
      <w:r>
        <w:rPr>
          <w:rStyle w:val="7"/>
          <w:rFonts w:ascii="Times New Roman" w:hAnsi="Times New Roman"/>
          <w:b w:val="0"/>
          <w:szCs w:val="21"/>
        </w:rPr>
        <w:t xml:space="preserve">■ </w:t>
      </w:r>
      <w:r>
        <w:rPr>
          <w:rFonts w:ascii="Times New Roman" w:hAnsi="Times New Roman"/>
          <w:b/>
          <w:szCs w:val="21"/>
        </w:rPr>
        <w:t>注意事项：</w:t>
      </w:r>
    </w:p>
    <w:p>
      <w:pPr>
        <w:pStyle w:val="10"/>
        <w:snapToGrid w:val="0"/>
        <w:spacing w:line="360" w:lineRule="auto"/>
        <w:ind w:firstLine="0" w:firstLineChars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</w:t>
      </w:r>
      <w:r>
        <w:rPr>
          <w:rFonts w:hint="eastAsia" w:ascii="Times New Roman" w:hAnsi="Times New Roman"/>
          <w:sz w:val="18"/>
          <w:szCs w:val="18"/>
        </w:rPr>
        <w:t>．</w:t>
      </w:r>
      <w:r>
        <w:rPr>
          <w:rFonts w:ascii="Times New Roman" w:hAnsi="Times New Roman"/>
          <w:sz w:val="18"/>
          <w:szCs w:val="18"/>
        </w:rPr>
        <w:t xml:space="preserve"> 拿到样品后要尽快在4-10%的福尔马林中固定，固定时间以8-24小时为宜，时间过长导致基因组断裂，影响下游实验。</w:t>
      </w:r>
      <w:r>
        <w:rPr>
          <w:rFonts w:ascii="Times New Roman" w:hAnsi="Times New Roman"/>
          <w:sz w:val="18"/>
          <w:szCs w:val="18"/>
        </w:rPr>
        <w:br w:type="textWrapping"/>
      </w:r>
      <w:r>
        <w:rPr>
          <w:rFonts w:ascii="Times New Roman" w:hAnsi="Times New Roman"/>
          <w:sz w:val="18"/>
          <w:szCs w:val="18"/>
        </w:rPr>
        <w:t>2</w:t>
      </w:r>
      <w:r>
        <w:rPr>
          <w:rFonts w:hint="eastAsia" w:ascii="Times New Roman" w:hAnsi="Times New Roman"/>
          <w:sz w:val="18"/>
          <w:szCs w:val="18"/>
        </w:rPr>
        <w:t>．</w:t>
      </w:r>
      <w:r>
        <w:rPr>
          <w:rFonts w:ascii="Times New Roman" w:hAnsi="Times New Roman"/>
          <w:sz w:val="18"/>
          <w:szCs w:val="18"/>
        </w:rPr>
        <w:t xml:space="preserve"> 确保包埋前的样品彻底脱水，残留的福尔马林会抑制PCR检测酶的作用。</w:t>
      </w:r>
      <w:r>
        <w:rPr>
          <w:rFonts w:ascii="Times New Roman" w:hAnsi="Times New Roman"/>
          <w:sz w:val="18"/>
          <w:szCs w:val="18"/>
        </w:rPr>
        <w:br w:type="textWrapping"/>
      </w:r>
      <w:r>
        <w:rPr>
          <w:rFonts w:ascii="Times New Roman" w:hAnsi="Times New Roman"/>
          <w:sz w:val="18"/>
          <w:szCs w:val="18"/>
        </w:rPr>
        <w:t>3</w:t>
      </w:r>
      <w:r>
        <w:rPr>
          <w:rFonts w:hint="eastAsia" w:ascii="Times New Roman" w:hAnsi="Times New Roman"/>
          <w:sz w:val="18"/>
          <w:szCs w:val="18"/>
        </w:rPr>
        <w:t>．</w:t>
      </w:r>
      <w:r>
        <w:rPr>
          <w:rFonts w:ascii="Times New Roman" w:hAnsi="Times New Roman"/>
          <w:sz w:val="18"/>
          <w:szCs w:val="18"/>
        </w:rPr>
        <w:t xml:space="preserve"> 本产品所提DNA的完整性依赖于样本类型、储存时间以及固定条件。如果甲醛固定时间过长或样本存放时间过久</w:t>
      </w:r>
      <w:r>
        <w:rPr>
          <w:rFonts w:hint="eastAsia" w:ascii="Times New Roman" w:hAnsi="Times New Roman"/>
          <w:sz w:val="18"/>
          <w:szCs w:val="18"/>
        </w:rPr>
        <w:t>(＞</w:t>
      </w:r>
      <w:r>
        <w:rPr>
          <w:rFonts w:ascii="Times New Roman" w:hAnsi="Times New Roman"/>
          <w:sz w:val="18"/>
          <w:szCs w:val="18"/>
        </w:rPr>
        <w:t>1年）则易导致DNA完整性受损，无法扩出长片段。</w:t>
      </w:r>
      <w:r>
        <w:rPr>
          <w:rFonts w:ascii="Times New Roman" w:hAnsi="Times New Roman"/>
          <w:sz w:val="18"/>
          <w:szCs w:val="18"/>
        </w:rPr>
        <w:br w:type="textWrapping"/>
      </w:r>
      <w:r>
        <w:rPr>
          <w:rFonts w:ascii="Times New Roman" w:hAnsi="Times New Roman"/>
          <w:sz w:val="18"/>
          <w:szCs w:val="18"/>
        </w:rPr>
        <w:t>4</w:t>
      </w:r>
      <w:r>
        <w:rPr>
          <w:rFonts w:hint="eastAsia" w:ascii="Times New Roman" w:hAnsi="Times New Roman"/>
          <w:sz w:val="18"/>
          <w:szCs w:val="18"/>
        </w:rPr>
        <w:t>．</w:t>
      </w:r>
      <w:r>
        <w:rPr>
          <w:rFonts w:ascii="Times New Roman" w:hAnsi="Times New Roman"/>
          <w:sz w:val="18"/>
          <w:szCs w:val="18"/>
        </w:rPr>
        <w:t xml:space="preserve"> 第一次使用前应按照试剂瓶标签说明在漂洗液PW中加入相应的无水乙醇。</w:t>
      </w:r>
    </w:p>
    <w:p>
      <w:pPr>
        <w:snapToGrid w:val="0"/>
        <w:spacing w:beforeLines="50" w:line="360" w:lineRule="auto"/>
        <w:rPr>
          <w:rFonts w:ascii="Times New Roman" w:hAnsi="Times New Roman"/>
          <w:b/>
          <w:szCs w:val="21"/>
        </w:rPr>
      </w:pPr>
      <w:r>
        <w:rPr>
          <w:rStyle w:val="7"/>
          <w:rFonts w:ascii="Times New Roman" w:hAnsi="Times New Roman"/>
          <w:b w:val="0"/>
          <w:szCs w:val="21"/>
        </w:rPr>
        <w:t xml:space="preserve">■ </w:t>
      </w:r>
      <w:r>
        <w:rPr>
          <w:rFonts w:ascii="Times New Roman" w:hAnsi="Times New Roman"/>
          <w:b/>
          <w:szCs w:val="21"/>
        </w:rPr>
        <w:t>操作步骤：</w:t>
      </w:r>
    </w:p>
    <w:p>
      <w:pPr>
        <w:pStyle w:val="10"/>
        <w:snapToGrid w:val="0"/>
        <w:spacing w:line="360" w:lineRule="auto"/>
        <w:ind w:left="360" w:hanging="360" w:hangingChars="200"/>
        <w:rPr>
          <w:rFonts w:ascii="Times New Roman" w:hAnsi="Times New Roman"/>
          <w:sz w:val="18"/>
          <w:szCs w:val="18"/>
        </w:rPr>
      </w:pPr>
      <w:r>
        <w:rPr>
          <w:rFonts w:hint="eastAsia" w:ascii="Times New Roman" w:hAnsi="Times New Roman"/>
          <w:sz w:val="18"/>
          <w:szCs w:val="18"/>
        </w:rPr>
        <w:t>1． 样本处理</w:t>
      </w:r>
    </w:p>
    <w:p>
      <w:pPr>
        <w:pStyle w:val="10"/>
        <w:snapToGrid w:val="0"/>
        <w:spacing w:line="360" w:lineRule="auto"/>
        <w:ind w:left="357" w:leftChars="170" w:firstLine="0" w:firstLineChars="0"/>
        <w:rPr>
          <w:rFonts w:ascii="Times New Roman" w:hAnsi="Times New Roman"/>
          <w:sz w:val="18"/>
          <w:szCs w:val="18"/>
        </w:rPr>
      </w:pPr>
      <w:r>
        <w:rPr>
          <w:rFonts w:hint="eastAsia" w:ascii="Times New Roman" w:hAnsi="Times New Roman"/>
          <w:sz w:val="18"/>
          <w:szCs w:val="18"/>
        </w:rPr>
        <w:t xml:space="preserve">a. 石蜡切片：取石蜡切片（5-10 </w:t>
      </w:r>
      <w:r>
        <w:rPr>
          <w:rFonts w:ascii="Times New Roman" w:hAnsi="Times New Roman"/>
          <w:sz w:val="18"/>
          <w:szCs w:val="18"/>
        </w:rPr>
        <w:t>µ</w:t>
      </w:r>
      <w:r>
        <w:rPr>
          <w:rFonts w:hint="eastAsia" w:ascii="Times New Roman" w:hAnsi="Times New Roman"/>
          <w:sz w:val="18"/>
          <w:szCs w:val="18"/>
        </w:rPr>
        <w:t>m厚，1×1 cm</w:t>
      </w:r>
      <w:r>
        <w:rPr>
          <w:rFonts w:hint="eastAsia" w:ascii="Times New Roman" w:hAnsi="Times New Roman"/>
          <w:sz w:val="18"/>
          <w:szCs w:val="18"/>
          <w:vertAlign w:val="superscript"/>
        </w:rPr>
        <w:t>2</w:t>
      </w:r>
      <w:r>
        <w:rPr>
          <w:rFonts w:hint="eastAsia" w:ascii="Times New Roman" w:hAnsi="Times New Roman"/>
          <w:sz w:val="18"/>
          <w:szCs w:val="18"/>
        </w:rPr>
        <w:t>大小）5-8张。</w:t>
      </w:r>
    </w:p>
    <w:p>
      <w:pPr>
        <w:pStyle w:val="10"/>
        <w:snapToGrid w:val="0"/>
        <w:spacing w:line="360" w:lineRule="auto"/>
        <w:ind w:left="357" w:leftChars="170" w:firstLine="0" w:firstLineChars="0"/>
        <w:rPr>
          <w:rFonts w:ascii="Times New Roman" w:hAnsi="Times New Roman"/>
          <w:sz w:val="18"/>
          <w:szCs w:val="18"/>
        </w:rPr>
      </w:pPr>
      <w:r>
        <w:rPr>
          <w:rFonts w:hint="eastAsia" w:ascii="Times New Roman" w:hAnsi="Times New Roman"/>
          <w:sz w:val="18"/>
          <w:szCs w:val="18"/>
        </w:rPr>
        <w:t>b. 石蜡块： 手术刀刮取约30 mg的组织样本（尽量去除多余的石蜡）。</w:t>
      </w:r>
    </w:p>
    <w:p>
      <w:pPr>
        <w:pStyle w:val="10"/>
        <w:snapToGrid w:val="0"/>
        <w:spacing w:line="360" w:lineRule="auto"/>
        <w:ind w:left="357" w:leftChars="170" w:firstLine="0" w:firstLineChars="0"/>
        <w:rPr>
          <w:rFonts w:ascii="Times New Roman" w:hAnsi="Times New Roman"/>
          <w:sz w:val="18"/>
          <w:szCs w:val="18"/>
        </w:rPr>
      </w:pPr>
      <w:r>
        <w:rPr>
          <w:rFonts w:hint="eastAsia" w:ascii="Times New Roman" w:hAnsi="Times New Roman"/>
          <w:sz w:val="18"/>
          <w:szCs w:val="18"/>
        </w:rPr>
        <w:t>c. 福尔马林等固定液中的样本： 取30 mg样本，用手术刀切为数块，置于1.5 ml离心管中，加入500 µl PBS (pH7.4)涡旋振荡混匀12,000 rpm室温离心1 min,弃上清，重复3次。</w:t>
      </w:r>
    </w:p>
    <w:p>
      <w:pPr>
        <w:pStyle w:val="10"/>
        <w:snapToGrid w:val="0"/>
        <w:spacing w:line="360" w:lineRule="auto"/>
        <w:ind w:left="360" w:hanging="360" w:hangingChars="200"/>
        <w:rPr>
          <w:rFonts w:ascii="Times New Roman" w:hAnsi="Times New Roman"/>
          <w:sz w:val="18"/>
          <w:szCs w:val="18"/>
        </w:rPr>
      </w:pPr>
      <w:r>
        <w:rPr>
          <w:rFonts w:hint="eastAsia" w:ascii="Times New Roman" w:hAnsi="Times New Roman"/>
          <w:sz w:val="18"/>
          <w:szCs w:val="18"/>
        </w:rPr>
        <w:t>2． 将样本装于1.5 ml无菌离心管中，加入500 µl裂解液LT。</w:t>
      </w:r>
    </w:p>
    <w:p>
      <w:pPr>
        <w:pStyle w:val="10"/>
        <w:snapToGrid w:val="0"/>
        <w:spacing w:line="360" w:lineRule="auto"/>
        <w:ind w:left="360" w:hanging="360" w:hangingChars="200"/>
        <w:rPr>
          <w:rFonts w:ascii="Times New Roman" w:hAnsi="Times New Roman"/>
          <w:sz w:val="18"/>
          <w:szCs w:val="18"/>
        </w:rPr>
      </w:pPr>
      <w:r>
        <w:rPr>
          <w:rFonts w:hint="eastAsia" w:ascii="Times New Roman" w:hAnsi="Times New Roman"/>
          <w:sz w:val="18"/>
          <w:szCs w:val="18"/>
        </w:rPr>
        <w:t>3． 将装有样品的离心管置于水浴锅中，100℃孵育20-30 min，期间颠倒混匀几次，直至样品完全溶解。</w:t>
      </w:r>
    </w:p>
    <w:p>
      <w:pPr>
        <w:pStyle w:val="10"/>
        <w:snapToGrid w:val="0"/>
        <w:spacing w:line="360" w:lineRule="auto"/>
        <w:ind w:left="360" w:hanging="360" w:hangingChars="200"/>
        <w:rPr>
          <w:rFonts w:ascii="Times New Roman" w:hAnsi="Times New Roman"/>
          <w:sz w:val="18"/>
          <w:szCs w:val="18"/>
        </w:rPr>
      </w:pPr>
      <w:r>
        <w:rPr>
          <w:rFonts w:hint="eastAsia" w:ascii="Times New Roman" w:hAnsi="Times New Roman"/>
          <w:sz w:val="18"/>
          <w:szCs w:val="18"/>
        </w:rPr>
        <w:t>4． 加入150 µl缓冲液QK，震荡混匀，12,000 rpm离心5 min，转移上清至新的1.5 ml离心管。</w:t>
      </w:r>
    </w:p>
    <w:p>
      <w:pPr>
        <w:pStyle w:val="10"/>
        <w:snapToGrid w:val="0"/>
        <w:spacing w:line="360" w:lineRule="auto"/>
        <w:ind w:left="360" w:hanging="360" w:hangingChars="200"/>
        <w:rPr>
          <w:rFonts w:ascii="Times New Roman" w:hAnsi="Times New Roman"/>
          <w:sz w:val="18"/>
          <w:szCs w:val="18"/>
        </w:rPr>
      </w:pPr>
      <w:r>
        <w:rPr>
          <w:rFonts w:hint="eastAsia" w:ascii="Times New Roman" w:hAnsi="Times New Roman"/>
          <w:sz w:val="18"/>
          <w:szCs w:val="18"/>
        </w:rPr>
        <w:t>5． 加入2倍体积的异丙醇，充分混匀。</w:t>
      </w:r>
    </w:p>
    <w:p>
      <w:pPr>
        <w:pStyle w:val="10"/>
        <w:snapToGrid w:val="0"/>
        <w:spacing w:line="360" w:lineRule="auto"/>
        <w:ind w:left="360" w:hanging="360" w:hangingChars="200"/>
        <w:rPr>
          <w:rFonts w:ascii="Times New Roman" w:hAnsi="Times New Roman"/>
          <w:sz w:val="18"/>
          <w:szCs w:val="18"/>
        </w:rPr>
      </w:pPr>
      <w:r>
        <w:rPr>
          <w:rFonts w:hint="eastAsia" w:ascii="Times New Roman" w:hAnsi="Times New Roman"/>
          <w:sz w:val="18"/>
          <w:szCs w:val="18"/>
        </w:rPr>
        <w:t>6． 柱平衡：向吸附柱C2中加入500 µl平衡液LB，12,000 rpm离心1 min，弃收集管中滤液，将吸附柱放入收集管中。</w:t>
      </w:r>
    </w:p>
    <w:p>
      <w:pPr>
        <w:pStyle w:val="10"/>
        <w:snapToGrid w:val="0"/>
        <w:spacing w:line="360" w:lineRule="auto"/>
        <w:ind w:left="360" w:hanging="360" w:hangingChars="200"/>
        <w:rPr>
          <w:rFonts w:ascii="Times New Roman" w:hAnsi="Times New Roman"/>
          <w:sz w:val="18"/>
          <w:szCs w:val="18"/>
        </w:rPr>
      </w:pPr>
      <w:r>
        <w:rPr>
          <w:rFonts w:hint="eastAsia" w:ascii="Times New Roman" w:hAnsi="Times New Roman"/>
          <w:sz w:val="18"/>
          <w:szCs w:val="18"/>
        </w:rPr>
        <w:t>7． 将混匀的液体转入吸附柱C2中，12,000 rpm离心30 sec，弃掉废液。（吸附柱容积约为800 µl左右，可分次加入离心。）</w:t>
      </w:r>
    </w:p>
    <w:p>
      <w:pPr>
        <w:pStyle w:val="10"/>
        <w:snapToGrid w:val="0"/>
        <w:spacing w:line="360" w:lineRule="auto"/>
        <w:ind w:left="360" w:hanging="360" w:hangingChars="200"/>
        <w:rPr>
          <w:rFonts w:ascii="Times New Roman" w:hAnsi="Times New Roman"/>
          <w:sz w:val="18"/>
          <w:szCs w:val="18"/>
        </w:rPr>
      </w:pPr>
      <w:r>
        <w:rPr>
          <w:rFonts w:hint="eastAsia" w:ascii="Times New Roman" w:hAnsi="Times New Roman"/>
          <w:sz w:val="18"/>
          <w:szCs w:val="18"/>
        </w:rPr>
        <w:t>8． 向吸附柱C2中加入600 µl漂洗液PW（</w:t>
      </w:r>
      <w:r>
        <w:rPr>
          <w:rFonts w:hint="eastAsia" w:ascii="Times New Roman" w:hAnsi="Times New Roman"/>
          <w:b/>
          <w:bCs/>
          <w:sz w:val="18"/>
          <w:szCs w:val="18"/>
        </w:rPr>
        <w:t>使用前请先检查是否已加入无水乙醇</w:t>
      </w:r>
      <w:r>
        <w:rPr>
          <w:rFonts w:hint="eastAsia" w:ascii="Times New Roman" w:hAnsi="Times New Roman"/>
          <w:sz w:val="18"/>
          <w:szCs w:val="18"/>
        </w:rPr>
        <w:t>），12,000 rpm离心30 sec，倒掉废液，将吸附柱C2放入收集管中。</w:t>
      </w:r>
    </w:p>
    <w:p>
      <w:pPr>
        <w:pStyle w:val="10"/>
        <w:snapToGrid w:val="0"/>
        <w:spacing w:line="360" w:lineRule="auto"/>
        <w:ind w:left="360" w:hanging="360" w:hangingChars="200"/>
        <w:rPr>
          <w:rFonts w:ascii="Times New Roman" w:hAnsi="Times New Roman"/>
          <w:sz w:val="18"/>
          <w:szCs w:val="18"/>
        </w:rPr>
      </w:pPr>
      <w:r>
        <w:rPr>
          <w:rFonts w:hint="eastAsia" w:ascii="Times New Roman" w:hAnsi="Times New Roman"/>
          <w:sz w:val="18"/>
          <w:szCs w:val="18"/>
        </w:rPr>
        <w:t>9． 重复操作步骤8。</w:t>
      </w:r>
    </w:p>
    <w:p>
      <w:pPr>
        <w:pStyle w:val="10"/>
        <w:snapToGrid w:val="0"/>
        <w:spacing w:line="360" w:lineRule="auto"/>
        <w:ind w:left="360" w:hanging="360" w:hangingChars="200"/>
        <w:rPr>
          <w:rFonts w:ascii="Times New Roman" w:hAnsi="Times New Roman"/>
          <w:sz w:val="18"/>
          <w:szCs w:val="18"/>
        </w:rPr>
      </w:pPr>
      <w:r>
        <w:rPr>
          <w:rFonts w:hint="eastAsia" w:ascii="Times New Roman" w:hAnsi="Times New Roman"/>
          <w:sz w:val="18"/>
          <w:szCs w:val="18"/>
        </w:rPr>
        <w:t>10．空柱12,000 rpm离心2 min。室温放置5-10 min，除去残留乙醇。</w:t>
      </w:r>
    </w:p>
    <w:p>
      <w:pPr>
        <w:pStyle w:val="10"/>
        <w:snapToGrid w:val="0"/>
        <w:spacing w:line="360" w:lineRule="auto"/>
        <w:ind w:left="357" w:leftChars="170" w:firstLine="0" w:firstLineChars="0"/>
        <w:rPr>
          <w:rFonts w:ascii="Times New Roman" w:hAnsi="Times New Roman"/>
          <w:b/>
          <w:bCs/>
          <w:sz w:val="18"/>
          <w:szCs w:val="18"/>
        </w:rPr>
      </w:pPr>
      <w:r>
        <w:rPr>
          <w:rFonts w:hint="eastAsia" w:ascii="Times New Roman" w:hAnsi="Times New Roman"/>
          <w:b/>
          <w:bCs/>
          <w:sz w:val="18"/>
          <w:szCs w:val="18"/>
        </w:rPr>
        <w:t>注：漂洗液中的乙醇会影响后续酶促反映，此处应尽量晾干残留的漂洗液。</w:t>
      </w:r>
    </w:p>
    <w:p>
      <w:pPr>
        <w:pStyle w:val="10"/>
        <w:snapToGrid w:val="0"/>
        <w:spacing w:line="360" w:lineRule="auto"/>
        <w:ind w:left="360" w:hanging="360" w:hangingChars="200"/>
        <w:rPr>
          <w:rFonts w:ascii="Times New Roman" w:hAnsi="Times New Roman"/>
          <w:sz w:val="18"/>
          <w:szCs w:val="18"/>
        </w:rPr>
      </w:pPr>
      <w:r>
        <w:rPr>
          <w:rFonts w:hint="eastAsia" w:ascii="Times New Roman" w:hAnsi="Times New Roman"/>
          <w:sz w:val="18"/>
          <w:szCs w:val="18"/>
        </w:rPr>
        <w:t>11．将吸附柱放入一个干净的离心管中，在吸附膜的中间部位滴加50-100 µl洗脱缓EB，室温放置1 min，12,000 rpm离心2 min洗脱DNA，可立即用于下游分子生物学实验或-20℃保存。</w:t>
      </w:r>
    </w:p>
    <w:p>
      <w:pPr>
        <w:pStyle w:val="10"/>
        <w:snapToGrid w:val="0"/>
        <w:spacing w:line="360" w:lineRule="auto"/>
        <w:ind w:left="357" w:leftChars="170" w:firstLine="0" w:firstLineChars="0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注：将洗脱得到的溶液重新加入吸附柱中，重复步骤</w:t>
      </w:r>
      <w:r>
        <w:rPr>
          <w:rFonts w:hint="eastAsia" w:ascii="Times New Roman" w:hAnsi="Times New Roman"/>
          <w:b/>
          <w:bCs/>
          <w:sz w:val="18"/>
          <w:szCs w:val="18"/>
        </w:rPr>
        <w:t>（11）</w:t>
      </w:r>
      <w:r>
        <w:rPr>
          <w:rFonts w:ascii="Times New Roman" w:hAnsi="Times New Roman"/>
          <w:b/>
          <w:bCs/>
          <w:sz w:val="18"/>
          <w:szCs w:val="18"/>
        </w:rPr>
        <w:t>可增加DNA得率。若后续实验对pH、EDTA敏感，需使用ddH</w:t>
      </w:r>
      <w:r>
        <w:rPr>
          <w:rFonts w:ascii="Times New Roman" w:hAnsi="Times New Roman"/>
          <w:b/>
          <w:bCs/>
          <w:sz w:val="18"/>
          <w:szCs w:val="18"/>
          <w:vertAlign w:val="subscript"/>
        </w:rPr>
        <w:t>2</w:t>
      </w:r>
      <w:r>
        <w:rPr>
          <w:rFonts w:ascii="Times New Roman" w:hAnsi="Times New Roman"/>
          <w:b/>
          <w:bCs/>
          <w:sz w:val="18"/>
          <w:szCs w:val="18"/>
        </w:rPr>
        <w:t>O做洗脱液。</w:t>
      </w:r>
    </w:p>
    <w:p>
      <w:pPr>
        <w:rPr>
          <w:rFonts w:ascii="Times New Roman" w:hAnsi="Times New Roman"/>
        </w:rPr>
      </w:pPr>
    </w:p>
    <w:sectPr>
      <w:headerReference r:id="rId3" w:type="default"/>
      <w:footerReference r:id="rId4" w:type="default"/>
      <w:pgSz w:w="11906" w:h="16838"/>
      <w:pgMar w:top="1954" w:right="1274" w:bottom="1276" w:left="1134" w:header="851" w:footer="74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icrosoftYaHei-Bold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46159"/>
      <w:docPartObj>
        <w:docPartGallery w:val="autotext"/>
      </w:docPartObj>
    </w:sdtPr>
    <w:sdtContent>
      <w:sdt>
        <w:sdtPr>
          <w:id w:val="171357217"/>
          <w:docPartObj>
            <w:docPartGallery w:val="autotext"/>
          </w:docPartObj>
        </w:sdtPr>
        <w:sdtContent>
          <w:p>
            <w:pPr>
              <w:pStyle w:val="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  <w:r>
      <w:pict>
        <v:group id="_x0000_s1025" o:spid="_x0000_s1025" o:spt="203" style="position:absolute;left:0pt;margin-left:-70.95pt;margin-top:-37.3pt;height:814.65pt;width:648.75pt;z-index:251660288;mso-width-relative:page;mso-height-relative:page;" coordorigin="-285,105" coordsize="12975,16293">
          <o:lock v:ext="edit"/>
          <v:group id="_x0000_s1026" o:spid="_x0000_s1026" o:spt="203" style="position:absolute;left:1568;top:414;height:15984;width:9457;" coordorigin="1568,99" coordsize="9457,15984">
            <o:lock v:ext="edit"/>
            <v:shape id="Text Box 2" o:spid="_x0000_s1027" o:spt="202" type="#_x0000_t202" style="position:absolute;left:5272;top:99;height:1550;width:3569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PyGtgIAALo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">
              <v:path/>
              <v:fill on="f" focussize="0,0"/>
              <v:stroke on="f" joinstyle="miter"/>
              <v:imagedata o:title=""/>
              <o:lock v:ext="edit"/>
              <v:textbox>
                <w:txbxContent>
                  <w:p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>
                      <w:rPr>
                        <w:rFonts w:hint="eastAsia" w:ascii="微软雅黑" w:hAnsi="微软雅黑"/>
                        <w:b/>
                        <w:sz w:val="16"/>
                        <w:szCs w:val="16"/>
                      </w:rPr>
                      <w:t>电话：4009963188  0755-83636966</w:t>
                    </w:r>
                  </w:p>
                  <w:p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  <w:t xml:space="preserve">      0755-28512692</w:t>
                    </w:r>
                  </w:p>
                  <w:p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>
                      <w:rPr>
                        <w:rFonts w:hint="eastAsia" w:ascii="微软雅黑" w:hAnsi="微软雅黑"/>
                        <w:b/>
                        <w:sz w:val="16"/>
                        <w:szCs w:val="16"/>
                      </w:rPr>
                      <w:t>Q Q： 2455999555  2594565798</w:t>
                    </w:r>
                  </w:p>
                  <w:p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>
                      <w:rPr>
                        <w:rFonts w:hint="eastAsia" w:ascii="微软雅黑" w:hAnsi="微软雅黑"/>
                        <w:b/>
                        <w:sz w:val="16"/>
                        <w:szCs w:val="16"/>
                      </w:rPr>
                      <w:t>网站：www.ktsm-life.com</w:t>
                    </w:r>
                  </w:p>
                  <w:p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>
                      <w:rPr>
                        <w:rFonts w:hint="eastAsia" w:ascii="微软雅黑" w:hAnsi="微软雅黑"/>
                        <w:b/>
                        <w:sz w:val="16"/>
                        <w:szCs w:val="16"/>
                      </w:rPr>
                      <w:t>邮箱：info@ktsm-life.com</w:t>
                    </w:r>
                  </w:p>
                  <w:p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>
                      <w:rPr>
                        <w:rFonts w:hint="eastAsia" w:ascii="微软雅黑" w:hAnsi="微软雅黑"/>
                        <w:b/>
                        <w:sz w:val="16"/>
                        <w:szCs w:val="16"/>
                      </w:rPr>
                      <w:t>地址：深圳市龙岗区南岭康体生命研究院</w:t>
                    </w:r>
                  </w:p>
                </w:txbxContent>
              </v:textbox>
            </v:shape>
            <v:shape id="Text Box 6" o:spid="_x0000_s1028" o:spt="202" type="#_x0000_t202" style="position:absolute;left:1568;top:15555;height:528;width:9457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tFpuwIAAME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">
              <v:path/>
              <v:fill on="f" focussize="0,0"/>
              <v:stroke on="f" joinstyle="miter"/>
              <v:imagedata o:title=""/>
              <o:lock v:ext="edit"/>
              <v:textbox>
                <w:txbxContent>
                  <w:p>
                    <w:pPr>
                      <w:rPr>
                        <w:rFonts w:ascii="微软雅黑" w:hAnsi="微软雅黑"/>
                        <w:b/>
                        <w:sz w:val="18"/>
                        <w:szCs w:val="18"/>
                      </w:rPr>
                    </w:pPr>
                    <w:r>
                      <w:rPr>
                        <w:rFonts w:hint="eastAsia" w:ascii="微软雅黑" w:hAnsi="微软雅黑"/>
                        <w:b/>
                        <w:sz w:val="18"/>
                        <w:szCs w:val="18"/>
                      </w:rPr>
                      <w:t>深圳康体生命科技有限公司             下单热线：400-996-3188             www.ktsm-life.com</w:t>
                    </w:r>
                  </w:p>
                  <w:p>
                    <w:pPr>
                      <w:rPr>
                        <w:rFonts w:ascii="微软雅黑" w:hAnsi="微软雅黑"/>
                        <w:b/>
                        <w:sz w:val="18"/>
                        <w:szCs w:val="18"/>
                      </w:rPr>
                    </w:pPr>
                  </w:p>
                  <w:p>
                    <w:pPr>
                      <w:rPr>
                        <w:rFonts w:ascii="微软雅黑" w:hAnsi="微软雅黑"/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</v:group>
          <v:group id="_x0000_s1029" o:spid="_x0000_s1029" o:spt="203" style="position:absolute;left:-285;top:105;height:1935;width:12975;" coordorigin="-285,105" coordsize="12975,1935">
            <o:lock v:ext="edit"/>
            <v:rect id="_x0000_s1030" o:spid="_x0000_s1030" o:spt="1" style="position:absolute;left:-285;top:1837;height:57;width:12975;" fillcolor="#4F81BD" filled="t" stroked="f" coordsize="21600,21600">
              <v:path/>
              <v:fill on="t" focussize="0,0"/>
              <v:stroke on="f" weight="3pt" color="#F2F2F2"/>
              <v:imagedata o:title=""/>
              <o:lock v:ext="edit"/>
            </v:rect>
            <v:group id="_x0000_s1031" o:spid="_x0000_s1031" o:spt="203" style="position:absolute;left:945;top:105;height:1935;width:9683;" coordorigin="945,-180" coordsize="9683,1935">
              <o:lock v:ext="edit"/>
              <v:shape id="图片 5" o:spid="_x0000_s1032" o:spt="75" type="#_x0000_t75" style="position:absolute;left:9218;top:90;height:1425;width:1410;" filled="f" o:preferrelative="t" stroked="f" coordsize="21600,21600">
                <v:path/>
                <v:fill on="f" focussize="0,0"/>
                <v:stroke on="f" joinstyle="miter"/>
                <v:imagedata r:id="rId1" o:title="qrcode_for_gh_7608f07a131e_258"/>
                <o:lock v:ext="edit" aspectratio="t"/>
              </v:shape>
              <v:shape id="图片 2" o:spid="_x0000_s1033" o:spt="75" type="#_x0000_t75" style="position:absolute;left:945;top:-180;height:1935;width:2055;" filled="f" o:preferrelative="t" stroked="f" coordsize="21600,21600">
                <v:path/>
                <v:fill on="f" focussize="0,0"/>
                <v:stroke on="f" joinstyle="miter"/>
                <v:imagedata r:id="rId2" o:title="logo-ktsm"/>
                <o:lock v:ext="edit" aspectratio="t"/>
              </v:shape>
            </v:group>
          </v:group>
        </v:group>
      </w:pict>
    </w:r>
  </w:p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3E53"/>
    <w:rsid w:val="00055AA9"/>
    <w:rsid w:val="00173E53"/>
    <w:rsid w:val="002849CE"/>
    <w:rsid w:val="003922A4"/>
    <w:rsid w:val="003C43FD"/>
    <w:rsid w:val="004E26E6"/>
    <w:rsid w:val="004E4F8A"/>
    <w:rsid w:val="005B356D"/>
    <w:rsid w:val="005F3814"/>
    <w:rsid w:val="00653769"/>
    <w:rsid w:val="006F6CB1"/>
    <w:rsid w:val="007133F6"/>
    <w:rsid w:val="00855964"/>
    <w:rsid w:val="00A26BEA"/>
    <w:rsid w:val="00B12148"/>
    <w:rsid w:val="00BA12E1"/>
    <w:rsid w:val="00C7000C"/>
    <w:rsid w:val="00C7254C"/>
    <w:rsid w:val="00CD6E43"/>
    <w:rsid w:val="00DA24B3"/>
    <w:rsid w:val="00DC6DE8"/>
    <w:rsid w:val="00ED1A0E"/>
    <w:rsid w:val="00F61DF6"/>
    <w:rsid w:val="022D0AC9"/>
    <w:rsid w:val="0328029E"/>
    <w:rsid w:val="0D883B3F"/>
    <w:rsid w:val="0DFD36A4"/>
    <w:rsid w:val="11032051"/>
    <w:rsid w:val="11190EB8"/>
    <w:rsid w:val="1239642F"/>
    <w:rsid w:val="19137694"/>
    <w:rsid w:val="20E62505"/>
    <w:rsid w:val="25B45C06"/>
    <w:rsid w:val="2EE64FAB"/>
    <w:rsid w:val="3ACA5C1C"/>
    <w:rsid w:val="3FB96B74"/>
    <w:rsid w:val="41E9648F"/>
    <w:rsid w:val="4CF26D5D"/>
    <w:rsid w:val="50595503"/>
    <w:rsid w:val="581B0570"/>
    <w:rsid w:val="5E6F785A"/>
    <w:rsid w:val="64B2700F"/>
    <w:rsid w:val="68FC3E40"/>
    <w:rsid w:val="6A821ED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微软雅黑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6"/>
    <w:link w:val="2"/>
    <w:semiHidden/>
    <w:qFormat/>
    <w:uiPriority w:val="99"/>
    <w:rPr>
      <w:rFonts w:ascii="Calibri" w:hAnsi="Calibri" w:eastAsia="微软雅黑" w:cs="Times New Roman"/>
      <w:sz w:val="18"/>
      <w:szCs w:val="18"/>
    </w:rPr>
  </w:style>
  <w:style w:type="character" w:customStyle="1" w:styleId="12">
    <w:name w:val="fontstyle01"/>
    <w:basedOn w:val="6"/>
    <w:qFormat/>
    <w:uiPriority w:val="0"/>
    <w:rPr>
      <w:rFonts w:ascii="MicrosoftYaHei-Bold" w:hAnsi="MicrosoftYaHei-Bold" w:eastAsia="MicrosoftYaHei-Bold" w:cs="MicrosoftYaHei-Bold"/>
      <w:b/>
      <w:color w:val="324FCD"/>
      <w:sz w:val="32"/>
      <w:szCs w:val="32"/>
    </w:rPr>
  </w:style>
  <w:style w:type="character" w:customStyle="1" w:styleId="13">
    <w:name w:val="fontstyle21"/>
    <w:basedOn w:val="6"/>
    <w:qFormat/>
    <w:uiPriority w:val="0"/>
    <w:rPr>
      <w:rFonts w:ascii="MicrosoftYaHei-Bold" w:hAnsi="MicrosoftYaHei-Bold" w:eastAsia="MicrosoftYaHei-Bold" w:cs="MicrosoftYaHei-Bold"/>
      <w:b/>
      <w:color w:val="000000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6"/>
    <customShpInfo spid="_x0000_s1030"/>
    <customShpInfo spid="_x0000_s1032"/>
    <customShpInfo spid="_x0000_s1033"/>
    <customShpInfo spid="_x0000_s1031"/>
    <customShpInfo spid="_x0000_s1029"/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204</Words>
  <Characters>1163</Characters>
  <Lines>9</Lines>
  <Paragraphs>2</Paragraphs>
  <TotalTime>0</TotalTime>
  <ScaleCrop>false</ScaleCrop>
  <LinksUpToDate>false</LinksUpToDate>
  <CharactersWithSpaces>1365</CharactersWithSpaces>
  <Application>WPS Office_11.1.0.8648_F1E327BC-269C-435d-A152-05C5408002CA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2018-09-20T07:15:00Z</dcterms:created>
  <dc:creator>borui</dc:creator>
  <cp:lastModifiedBy>噗_ </cp:lastModifiedBy>
  <cp:lastPrinted>2018-09-20T07:41:00Z</cp:lastPrinted>
  <dcterms:modified xsi:type="dcterms:W3CDTF">2019-06-11T02:27:10Z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2052-11.1.0.8648</vt:lpwstr>
  </property>
</Properties>
</file>